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2C" w:rsidRDefault="00C54EA0" w:rsidP="00E05B2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E05B21">
        <w:rPr>
          <w:rFonts w:ascii="ＭＳ 明朝" w:eastAsia="ＭＳ 明朝" w:hAnsi="ＭＳ 明朝" w:hint="eastAsia"/>
          <w:sz w:val="22"/>
        </w:rPr>
        <w:t>第１</w:t>
      </w:r>
      <w:r w:rsidR="00E92177">
        <w:rPr>
          <w:rFonts w:ascii="ＭＳ 明朝" w:eastAsia="ＭＳ 明朝" w:hAnsi="ＭＳ 明朝" w:hint="eastAsia"/>
          <w:sz w:val="22"/>
        </w:rPr>
        <w:t>―５</w:t>
      </w:r>
      <w:r>
        <w:rPr>
          <w:rFonts w:ascii="ＭＳ 明朝" w:eastAsia="ＭＳ 明朝" w:hAnsi="ＭＳ 明朝" w:hint="eastAsia"/>
          <w:sz w:val="22"/>
        </w:rPr>
        <w:t>号</w:t>
      </w:r>
      <w:r w:rsidR="00F81B9E">
        <w:rPr>
          <w:rFonts w:ascii="ＭＳ 明朝" w:eastAsia="ＭＳ 明朝" w:hAnsi="ＭＳ 明朝" w:hint="eastAsia"/>
          <w:sz w:val="22"/>
        </w:rPr>
        <w:t>（第４条関係）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7655"/>
      </w:tblGrid>
      <w:tr w:rsidR="007A172C" w:rsidTr="00E8057C">
        <w:trPr>
          <w:trHeight w:val="620"/>
        </w:trPr>
        <w:tc>
          <w:tcPr>
            <w:tcW w:w="1418" w:type="dxa"/>
            <w:vAlign w:val="center"/>
          </w:tcPr>
          <w:p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72C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655" w:type="dxa"/>
            <w:vAlign w:val="center"/>
          </w:tcPr>
          <w:p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172C" w:rsidRPr="0036596B" w:rsidRDefault="00F009CA" w:rsidP="0036596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高槻</w:t>
      </w:r>
      <w:r w:rsidR="007A172C" w:rsidRPr="0036596B">
        <w:rPr>
          <w:rFonts w:ascii="HGPｺﾞｼｯｸE" w:eastAsia="HGPｺﾞｼｯｸE" w:hAnsi="HGPｺﾞｼｯｸE" w:hint="eastAsia"/>
          <w:sz w:val="28"/>
          <w:szCs w:val="28"/>
        </w:rPr>
        <w:t>市子育て世帯訪問支援事業　受託要件チェックシート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985"/>
        <w:gridCol w:w="5387"/>
        <w:gridCol w:w="1701"/>
      </w:tblGrid>
      <w:tr w:rsidR="007A172C" w:rsidTr="00F803C1">
        <w:tc>
          <w:tcPr>
            <w:tcW w:w="1985" w:type="dxa"/>
            <w:vAlign w:val="center"/>
          </w:tcPr>
          <w:p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387" w:type="dxa"/>
            <w:vAlign w:val="center"/>
          </w:tcPr>
          <w:p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項目の基準・視点</w:t>
            </w:r>
          </w:p>
        </w:tc>
        <w:tc>
          <w:tcPr>
            <w:tcW w:w="1701" w:type="dxa"/>
            <w:vAlign w:val="center"/>
          </w:tcPr>
          <w:p w:rsidR="007A172C" w:rsidRPr="007A172C" w:rsidRDefault="007A172C" w:rsidP="007A17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172C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  <w:p w:rsidR="007A172C" w:rsidRPr="007A172C" w:rsidRDefault="007A172C" w:rsidP="007A17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A172C">
              <w:rPr>
                <w:rFonts w:ascii="ＭＳ 明朝" w:eastAsia="ＭＳ 明朝" w:hAnsi="ＭＳ 明朝" w:hint="eastAsia"/>
                <w:sz w:val="20"/>
                <w:szCs w:val="20"/>
              </w:rPr>
              <w:t>当てはまるもの</w:t>
            </w:r>
          </w:p>
          <w:p w:rsidR="007A172C" w:rsidRDefault="007A172C" w:rsidP="007A17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172C">
              <w:rPr>
                <w:rFonts w:ascii="ＭＳ 明朝" w:eastAsia="ＭＳ 明朝" w:hAnsi="ＭＳ 明朝" w:hint="eastAsia"/>
                <w:sz w:val="20"/>
                <w:szCs w:val="20"/>
              </w:rPr>
              <w:t>に☑を記入</w:t>
            </w:r>
          </w:p>
        </w:tc>
      </w:tr>
      <w:tr w:rsidR="00FF1A60" w:rsidTr="00F803C1">
        <w:tc>
          <w:tcPr>
            <w:tcW w:w="1985" w:type="dxa"/>
            <w:vMerge w:val="restart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事業実施体制</w:t>
            </w:r>
          </w:p>
        </w:tc>
        <w:tc>
          <w:tcPr>
            <w:tcW w:w="5387" w:type="dxa"/>
          </w:tcPr>
          <w:p w:rsidR="00FF1A60" w:rsidRDefault="00E921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①家事支援</w:t>
            </w:r>
            <w:r w:rsidR="00FF1A60">
              <w:rPr>
                <w:rFonts w:ascii="ＭＳ 明朝" w:eastAsia="ＭＳ 明朝" w:hAnsi="ＭＳ 明朝" w:hint="eastAsia"/>
                <w:sz w:val="22"/>
              </w:rPr>
              <w:t>のサービスが提供できる。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F1A60" w:rsidRDefault="00E921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②育児・養育支援</w:t>
            </w:r>
            <w:r w:rsidR="00FF1A60">
              <w:rPr>
                <w:rFonts w:ascii="ＭＳ 明朝" w:eastAsia="ＭＳ 明朝" w:hAnsi="ＭＳ 明朝" w:hint="eastAsia"/>
                <w:sz w:val="22"/>
              </w:rPr>
              <w:t>のサービスが提供できる。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F1A60" w:rsidRDefault="00FF1A60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  <w:r w:rsidR="00E8057C">
              <w:rPr>
                <w:rFonts w:ascii="ＭＳ 明朝" w:eastAsia="ＭＳ 明朝" w:hAnsi="ＭＳ 明朝" w:hint="eastAsia"/>
                <w:sz w:val="22"/>
              </w:rPr>
              <w:t>本事業</w:t>
            </w:r>
            <w:r>
              <w:rPr>
                <w:rFonts w:ascii="ＭＳ 明朝" w:eastAsia="ＭＳ 明朝" w:hAnsi="ＭＳ 明朝" w:hint="eastAsia"/>
                <w:sz w:val="22"/>
              </w:rPr>
              <w:t>を管理する者（事業実施責任者）がいる。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F1A60" w:rsidRDefault="00FF1A60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④責任をもってサービスの提供を行うことができる。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F1A60" w:rsidRDefault="00FF1A60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⑤訪問時、安全面・衛生面に十分配慮できる体制がある。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057C" w:rsidTr="00F803C1">
        <w:tc>
          <w:tcPr>
            <w:tcW w:w="1985" w:type="dxa"/>
            <w:vMerge/>
          </w:tcPr>
          <w:p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⑥行政など関係機関との連携ができる。</w:t>
            </w:r>
          </w:p>
        </w:tc>
        <w:tc>
          <w:tcPr>
            <w:tcW w:w="1701" w:type="dxa"/>
          </w:tcPr>
          <w:p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F1A60" w:rsidRDefault="00E8057C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⑦宗教活動や政治活動を主たる目的とした団体でない。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 w:val="restart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事故予防</w:t>
            </w:r>
          </w:p>
        </w:tc>
        <w:tc>
          <w:tcPr>
            <w:tcW w:w="5387" w:type="dxa"/>
          </w:tcPr>
          <w:p w:rsidR="00FF1A60" w:rsidRDefault="00FE5116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①事故予防</w:t>
            </w:r>
            <w:r w:rsidR="00FF1A60">
              <w:rPr>
                <w:rFonts w:ascii="ＭＳ 明朝" w:eastAsia="ＭＳ 明朝" w:hAnsi="ＭＳ 明朝" w:hint="eastAsia"/>
                <w:sz w:val="22"/>
              </w:rPr>
              <w:t>を踏まえた体制があり、事故防止マニュアル等がある。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1A60" w:rsidTr="00F803C1">
        <w:tc>
          <w:tcPr>
            <w:tcW w:w="1985" w:type="dxa"/>
            <w:vMerge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②損害賠償等保険に加入している。</w:t>
            </w:r>
          </w:p>
        </w:tc>
        <w:tc>
          <w:tcPr>
            <w:tcW w:w="1701" w:type="dxa"/>
          </w:tcPr>
          <w:p w:rsidR="00FF1A60" w:rsidRDefault="00FF1A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172C" w:rsidTr="00F803C1">
        <w:tc>
          <w:tcPr>
            <w:tcW w:w="1985" w:type="dxa"/>
          </w:tcPr>
          <w:p w:rsidR="007A172C" w:rsidRDefault="00FF1A6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苦情処理体制</w:t>
            </w:r>
          </w:p>
        </w:tc>
        <w:tc>
          <w:tcPr>
            <w:tcW w:w="5387" w:type="dxa"/>
          </w:tcPr>
          <w:p w:rsidR="007A172C" w:rsidRDefault="00E8057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苦情等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の際には、誠意をもって迅速に対応できる。</w:t>
            </w:r>
          </w:p>
        </w:tc>
        <w:tc>
          <w:tcPr>
            <w:tcW w:w="1701" w:type="dxa"/>
          </w:tcPr>
          <w:p w:rsidR="007A172C" w:rsidRDefault="007A17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 w:val="restart"/>
          </w:tcPr>
          <w:p w:rsidR="00F803C1" w:rsidRDefault="00F803C1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個人情報の保護体制</w:t>
            </w:r>
          </w:p>
        </w:tc>
        <w:tc>
          <w:tcPr>
            <w:tcW w:w="5387" w:type="dxa"/>
          </w:tcPr>
          <w:p w:rsidR="00F803C1" w:rsidRDefault="00F803C1" w:rsidP="00E8057C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①個人情報を取得するときは、個人情報を利用する目的を利用者に説明し、目的の達成に必要な範囲で、適法かつ公正な手段で取得できる。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/>
          </w:tcPr>
          <w:p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②個人情報を管理するために、保管庫の施錠や立入の制限等、安全管理ができる。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 w:val="restart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　職員の人材育成及び健康管理</w:t>
            </w:r>
          </w:p>
        </w:tc>
        <w:tc>
          <w:tcPr>
            <w:tcW w:w="5387" w:type="dxa"/>
          </w:tcPr>
          <w:p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①従事者に対し、必要な研修を受講させ、資質の向上に努めている。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②従事者の健康管理を行っている。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8057C" w:rsidTr="00F803C1">
        <w:tc>
          <w:tcPr>
            <w:tcW w:w="1985" w:type="dxa"/>
          </w:tcPr>
          <w:p w:rsidR="00E8057C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　運営</w:t>
            </w:r>
          </w:p>
        </w:tc>
        <w:tc>
          <w:tcPr>
            <w:tcW w:w="5387" w:type="dxa"/>
          </w:tcPr>
          <w:p w:rsidR="00E8057C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市税等の滞納がない。</w:t>
            </w:r>
          </w:p>
        </w:tc>
        <w:tc>
          <w:tcPr>
            <w:tcW w:w="1701" w:type="dxa"/>
          </w:tcPr>
          <w:p w:rsidR="00E8057C" w:rsidRDefault="00E805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 w:val="restart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　感染予防</w:t>
            </w:r>
          </w:p>
        </w:tc>
        <w:tc>
          <w:tcPr>
            <w:tcW w:w="5387" w:type="dxa"/>
          </w:tcPr>
          <w:p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①サービス提供前に、検温等の体調チェックを行っている。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②標準的な感染防止対策を実施している。（手洗い・消毒・必要に応じたマスクの着用・換気　等）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3C1" w:rsidTr="00F803C1">
        <w:tc>
          <w:tcPr>
            <w:tcW w:w="1985" w:type="dxa"/>
            <w:vMerge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</w:tcPr>
          <w:p w:rsidR="00F803C1" w:rsidRPr="00F803C1" w:rsidRDefault="00F803C1" w:rsidP="00F803C1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③利用者の体調が悪いときには、サービスを利用させないように周知することができる。</w:t>
            </w:r>
          </w:p>
        </w:tc>
        <w:tc>
          <w:tcPr>
            <w:tcW w:w="1701" w:type="dxa"/>
          </w:tcPr>
          <w:p w:rsidR="00F803C1" w:rsidRDefault="00F803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172C" w:rsidRPr="007A172C" w:rsidRDefault="007A172C">
      <w:pPr>
        <w:rPr>
          <w:rFonts w:ascii="ＭＳ 明朝" w:eastAsia="ＭＳ 明朝" w:hAnsi="ＭＳ 明朝"/>
          <w:sz w:val="22"/>
        </w:rPr>
      </w:pPr>
    </w:p>
    <w:sectPr w:rsidR="007A172C" w:rsidRPr="007A172C" w:rsidSect="00F803C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74" w:rsidRDefault="00D36174" w:rsidP="007A172C">
      <w:r>
        <w:separator/>
      </w:r>
    </w:p>
  </w:endnote>
  <w:endnote w:type="continuationSeparator" w:id="0">
    <w:p w:rsidR="00D36174" w:rsidRDefault="00D36174" w:rsidP="007A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74" w:rsidRDefault="00D36174" w:rsidP="007A172C">
      <w:r>
        <w:separator/>
      </w:r>
    </w:p>
  </w:footnote>
  <w:footnote w:type="continuationSeparator" w:id="0">
    <w:p w:rsidR="00D36174" w:rsidRDefault="00D36174" w:rsidP="007A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9E"/>
    <w:rsid w:val="0036596B"/>
    <w:rsid w:val="006B2867"/>
    <w:rsid w:val="007A172C"/>
    <w:rsid w:val="009F3B9E"/>
    <w:rsid w:val="00C54EA0"/>
    <w:rsid w:val="00D36174"/>
    <w:rsid w:val="00E05B21"/>
    <w:rsid w:val="00E24BF3"/>
    <w:rsid w:val="00E8057C"/>
    <w:rsid w:val="00E92177"/>
    <w:rsid w:val="00F009CA"/>
    <w:rsid w:val="00F803C1"/>
    <w:rsid w:val="00F81B9E"/>
    <w:rsid w:val="00FE5116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01F38"/>
  <w15:chartTrackingRefBased/>
  <w15:docId w15:val="{1741A2E6-E4D5-4EFC-B49C-7DFF6144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72C"/>
  </w:style>
  <w:style w:type="paragraph" w:styleId="a5">
    <w:name w:val="footer"/>
    <w:basedOn w:val="a"/>
    <w:link w:val="a6"/>
    <w:uiPriority w:val="99"/>
    <w:unhideWhenUsed/>
    <w:rsid w:val="007A1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72C"/>
  </w:style>
  <w:style w:type="table" w:styleId="a7">
    <w:name w:val="Table Grid"/>
    <w:basedOn w:val="a1"/>
    <w:uiPriority w:val="39"/>
    <w:rsid w:val="007A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E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4B03-8F32-4940-B690-2595EC63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 洋一</dc:creator>
  <cp:keywords/>
  <dc:description/>
  <cp:lastModifiedBy>高槻市</cp:lastModifiedBy>
  <cp:revision>11</cp:revision>
  <cp:lastPrinted>2024-03-27T00:35:00Z</cp:lastPrinted>
  <dcterms:created xsi:type="dcterms:W3CDTF">2023-03-17T13:32:00Z</dcterms:created>
  <dcterms:modified xsi:type="dcterms:W3CDTF">2024-03-27T01:27:00Z</dcterms:modified>
</cp:coreProperties>
</file>