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5ABF64" w14:textId="2EB10AFF" w:rsidR="00432C2B" w:rsidRPr="00FF3934" w:rsidRDefault="008A0528" w:rsidP="006340AC">
      <w:pPr>
        <w:snapToGrid w:val="0"/>
        <w:spacing w:line="140" w:lineRule="atLeast"/>
        <w:jc w:val="center"/>
        <w:rPr>
          <w:rFonts w:ascii="游ゴシック" w:eastAsia="游ゴシック" w:hAnsi="游ゴシック"/>
          <w:b/>
          <w:color w:val="000000" w:themeColor="text1"/>
          <w:sz w:val="28"/>
          <w:szCs w:val="28"/>
        </w:rPr>
      </w:pPr>
      <w:r w:rsidRPr="00FF3934">
        <w:rPr>
          <w:rFonts w:ascii="游ゴシック" w:eastAsia="游ゴシック" w:hAnsi="游ゴシック" w:hint="eastAsia"/>
          <w:b/>
          <w:color w:val="000000" w:themeColor="text1"/>
          <w:sz w:val="28"/>
          <w:szCs w:val="28"/>
        </w:rPr>
        <w:t>たかつきアート博25</w:t>
      </w:r>
      <w:r w:rsidR="007D06E6" w:rsidRPr="00FF3934">
        <w:rPr>
          <w:rFonts w:ascii="游ゴシック" w:eastAsia="游ゴシック" w:hAnsi="游ゴシック" w:hint="eastAsia"/>
          <w:b/>
          <w:color w:val="000000" w:themeColor="text1"/>
          <w:sz w:val="28"/>
          <w:szCs w:val="28"/>
        </w:rPr>
        <w:t>周年</w:t>
      </w:r>
      <w:r w:rsidR="006340AC" w:rsidRPr="00FF3934">
        <w:rPr>
          <w:rFonts w:ascii="游ゴシック" w:eastAsia="游ゴシック" w:hAnsi="游ゴシック" w:hint="eastAsia"/>
          <w:b/>
          <w:color w:val="000000" w:themeColor="text1"/>
          <w:sz w:val="28"/>
          <w:szCs w:val="28"/>
        </w:rPr>
        <w:t xml:space="preserve">　</w:t>
      </w:r>
      <w:r w:rsidR="007D06E6" w:rsidRPr="00FF3934">
        <w:rPr>
          <w:rFonts w:ascii="游ゴシック" w:eastAsia="游ゴシック" w:hAnsi="游ゴシック" w:hint="eastAsia"/>
          <w:b/>
          <w:color w:val="000000" w:themeColor="text1"/>
          <w:sz w:val="28"/>
          <w:szCs w:val="28"/>
        </w:rPr>
        <w:t>マンホール</w:t>
      </w:r>
      <w:r w:rsidR="00A90B81" w:rsidRPr="00FF3934">
        <w:rPr>
          <w:rFonts w:ascii="游ゴシック" w:eastAsia="游ゴシック" w:hAnsi="游ゴシック" w:hint="eastAsia"/>
          <w:b/>
          <w:color w:val="000000" w:themeColor="text1"/>
          <w:sz w:val="28"/>
          <w:szCs w:val="28"/>
        </w:rPr>
        <w:t>デザイン</w:t>
      </w:r>
      <w:r w:rsidR="007D06E6" w:rsidRPr="00FF3934">
        <w:rPr>
          <w:rFonts w:ascii="游ゴシック" w:eastAsia="游ゴシック" w:hAnsi="游ゴシック" w:hint="eastAsia"/>
          <w:b/>
          <w:color w:val="000000" w:themeColor="text1"/>
          <w:sz w:val="28"/>
          <w:szCs w:val="28"/>
        </w:rPr>
        <w:t>公募企画</w:t>
      </w:r>
    </w:p>
    <w:p w14:paraId="1C43BDA9" w14:textId="1AB3C012" w:rsidR="006340AC" w:rsidRPr="00FF3934" w:rsidRDefault="007C62B7" w:rsidP="006340AC">
      <w:pPr>
        <w:snapToGrid w:val="0"/>
        <w:spacing w:line="140" w:lineRule="atLeast"/>
        <w:jc w:val="center"/>
        <w:rPr>
          <w:rFonts w:ascii="游ゴシック" w:eastAsia="游ゴシック" w:hAnsi="游ゴシック"/>
          <w:b/>
          <w:color w:val="000000" w:themeColor="text1"/>
          <w:sz w:val="28"/>
          <w:szCs w:val="28"/>
        </w:rPr>
      </w:pPr>
      <w:r w:rsidRPr="00FF3934">
        <w:rPr>
          <w:rFonts w:ascii="游ゴシック" w:eastAsia="游ゴシック" w:hAnsi="游ゴシック" w:hint="eastAsia"/>
          <w:b/>
          <w:color w:val="000000" w:themeColor="text1"/>
          <w:sz w:val="28"/>
          <w:szCs w:val="28"/>
        </w:rPr>
        <w:t>応募</w:t>
      </w:r>
      <w:r w:rsidR="00A90B81" w:rsidRPr="00FF3934">
        <w:rPr>
          <w:rFonts w:ascii="游ゴシック" w:eastAsia="游ゴシック" w:hAnsi="游ゴシック" w:hint="eastAsia"/>
          <w:b/>
          <w:color w:val="000000" w:themeColor="text1"/>
          <w:sz w:val="28"/>
          <w:szCs w:val="28"/>
        </w:rPr>
        <w:t>要項</w:t>
      </w:r>
    </w:p>
    <w:p w14:paraId="4CFAE235" w14:textId="7E369803" w:rsidR="006340AC" w:rsidRPr="00FF3934" w:rsidRDefault="006340AC" w:rsidP="006340AC">
      <w:pPr>
        <w:snapToGrid w:val="0"/>
        <w:spacing w:line="140" w:lineRule="atLeast"/>
        <w:jc w:val="center"/>
        <w:rPr>
          <w:rFonts w:ascii="游ゴシック" w:eastAsia="游ゴシック" w:hAnsi="游ゴシック"/>
          <w:b/>
          <w:color w:val="000000" w:themeColor="text1"/>
        </w:rPr>
      </w:pPr>
    </w:p>
    <w:p w14:paraId="18F4EDB6" w14:textId="05D21A2F" w:rsidR="009B3549" w:rsidRPr="00FF3934" w:rsidRDefault="00D010EC" w:rsidP="00B6152E">
      <w:pPr>
        <w:adjustRightInd w:val="0"/>
        <w:snapToGrid w:val="0"/>
        <w:rPr>
          <w:rFonts w:ascii="游ゴシック" w:eastAsia="游ゴシック" w:hAnsi="游ゴシック"/>
          <w:b/>
          <w:color w:val="000000" w:themeColor="text1"/>
          <w:sz w:val="22"/>
        </w:rPr>
      </w:pPr>
      <w:r w:rsidRPr="00FF3934">
        <w:rPr>
          <w:rFonts w:ascii="游ゴシック" w:eastAsia="游ゴシック" w:hAnsi="游ゴシック" w:hint="eastAsia"/>
          <w:b/>
          <w:color w:val="000000" w:themeColor="text1"/>
          <w:sz w:val="24"/>
        </w:rPr>
        <w:t>１</w:t>
      </w:r>
      <w:r w:rsidR="00A90B81" w:rsidRPr="00FF3934">
        <w:rPr>
          <w:rFonts w:ascii="游ゴシック" w:eastAsia="游ゴシック" w:hAnsi="游ゴシック" w:hint="eastAsia"/>
          <w:b/>
          <w:color w:val="000000" w:themeColor="text1"/>
          <w:sz w:val="24"/>
        </w:rPr>
        <w:t xml:space="preserve">　テーマ</w:t>
      </w:r>
    </w:p>
    <w:p w14:paraId="07502900" w14:textId="2086E190" w:rsidR="0093061B" w:rsidRPr="00FF3934" w:rsidRDefault="002B002D" w:rsidP="008A0528">
      <w:pPr>
        <w:adjustRightInd w:val="0"/>
        <w:snapToGrid w:val="0"/>
        <w:ind w:firstLineChars="100" w:firstLine="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「将棋のまち高槻</w:t>
      </w:r>
      <w:r w:rsidR="008A0528" w:rsidRPr="00FF3934">
        <w:rPr>
          <w:rFonts w:ascii="游ゴシック" w:eastAsia="游ゴシック" w:hAnsi="游ゴシック" w:hint="eastAsia"/>
          <w:color w:val="000000" w:themeColor="text1"/>
          <w:sz w:val="22"/>
        </w:rPr>
        <w:t>」の普及につながる魅力的なデザイン</w:t>
      </w:r>
    </w:p>
    <w:p w14:paraId="29419C39" w14:textId="77777777" w:rsidR="003E5EB6" w:rsidRPr="00FF3934" w:rsidRDefault="003E5EB6" w:rsidP="003E5EB6">
      <w:pPr>
        <w:adjustRightInd w:val="0"/>
        <w:snapToGrid w:val="0"/>
        <w:ind w:firstLineChars="100" w:firstLine="220"/>
        <w:rPr>
          <w:rFonts w:ascii="游ゴシック" w:eastAsia="游ゴシック" w:hAnsi="游ゴシック"/>
          <w:color w:val="000000" w:themeColor="text1"/>
          <w:sz w:val="22"/>
        </w:rPr>
      </w:pPr>
    </w:p>
    <w:p w14:paraId="55130B86" w14:textId="77777777" w:rsidR="0093061B" w:rsidRPr="00FF3934" w:rsidRDefault="00D010EC" w:rsidP="0093061B">
      <w:pPr>
        <w:adjustRightInd w:val="0"/>
        <w:snapToGrid w:val="0"/>
        <w:rPr>
          <w:rFonts w:ascii="游ゴシック" w:eastAsia="游ゴシック" w:hAnsi="游ゴシック"/>
          <w:b/>
          <w:color w:val="000000" w:themeColor="text1"/>
          <w:sz w:val="22"/>
        </w:rPr>
      </w:pPr>
      <w:r w:rsidRPr="00FF3934">
        <w:rPr>
          <w:rFonts w:ascii="游ゴシック" w:eastAsia="游ゴシック" w:hAnsi="游ゴシック" w:hint="eastAsia"/>
          <w:b/>
          <w:color w:val="000000" w:themeColor="text1"/>
          <w:sz w:val="24"/>
        </w:rPr>
        <w:t>２</w:t>
      </w:r>
      <w:r w:rsidR="0093061B" w:rsidRPr="00FF3934">
        <w:rPr>
          <w:rFonts w:ascii="游ゴシック" w:eastAsia="游ゴシック" w:hAnsi="游ゴシック" w:hint="eastAsia"/>
          <w:b/>
          <w:color w:val="000000" w:themeColor="text1"/>
          <w:sz w:val="24"/>
        </w:rPr>
        <w:t xml:space="preserve">　募集期間</w:t>
      </w:r>
    </w:p>
    <w:p w14:paraId="56AE0532" w14:textId="726343B1" w:rsidR="0093061B" w:rsidRPr="00FF3934" w:rsidRDefault="008A0528" w:rsidP="002B1478">
      <w:pPr>
        <w:adjustRightInd w:val="0"/>
        <w:snapToGrid w:val="0"/>
        <w:ind w:firstLineChars="200" w:firstLine="44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令和８</w:t>
      </w:r>
      <w:r w:rsidR="0093061B" w:rsidRPr="00FF3934">
        <w:rPr>
          <w:rFonts w:ascii="游ゴシック" w:eastAsia="游ゴシック" w:hAnsi="游ゴシック" w:hint="eastAsia"/>
          <w:color w:val="000000" w:themeColor="text1"/>
          <w:sz w:val="22"/>
        </w:rPr>
        <w:t>年</w:t>
      </w:r>
      <w:r w:rsidR="004A44C9" w:rsidRPr="00FF3934">
        <w:rPr>
          <w:rFonts w:ascii="游ゴシック" w:eastAsia="游ゴシック" w:hAnsi="游ゴシック" w:hint="eastAsia"/>
          <w:color w:val="000000" w:themeColor="text1"/>
          <w:sz w:val="22"/>
        </w:rPr>
        <w:t>４</w:t>
      </w:r>
      <w:r w:rsidR="0093061B" w:rsidRPr="00FF3934">
        <w:rPr>
          <w:rFonts w:ascii="游ゴシック" w:eastAsia="游ゴシック" w:hAnsi="游ゴシック" w:hint="eastAsia"/>
          <w:color w:val="000000" w:themeColor="text1"/>
          <w:sz w:val="22"/>
        </w:rPr>
        <w:t>月</w:t>
      </w:r>
      <w:r w:rsidR="004A44C9" w:rsidRPr="00FF3934">
        <w:rPr>
          <w:rFonts w:ascii="游ゴシック" w:eastAsia="游ゴシック" w:hAnsi="游ゴシック" w:hint="eastAsia"/>
          <w:color w:val="000000" w:themeColor="text1"/>
          <w:sz w:val="22"/>
        </w:rPr>
        <w:t>９</w:t>
      </w:r>
      <w:r w:rsidR="0093061B" w:rsidRPr="00FF3934">
        <w:rPr>
          <w:rFonts w:ascii="游ゴシック" w:eastAsia="游ゴシック" w:hAnsi="游ゴシック" w:hint="eastAsia"/>
          <w:color w:val="000000" w:themeColor="text1"/>
          <w:sz w:val="22"/>
        </w:rPr>
        <w:t>日（</w:t>
      </w:r>
      <w:r w:rsidR="004A44C9" w:rsidRPr="00FF3934">
        <w:rPr>
          <w:rFonts w:ascii="游ゴシック" w:eastAsia="游ゴシック" w:hAnsi="游ゴシック" w:hint="eastAsia"/>
          <w:color w:val="000000" w:themeColor="text1"/>
          <w:sz w:val="22"/>
        </w:rPr>
        <w:t>木</w:t>
      </w:r>
      <w:r w:rsidR="00D105B6" w:rsidRPr="00FF3934">
        <w:rPr>
          <w:rFonts w:ascii="游ゴシック" w:eastAsia="游ゴシック" w:hAnsi="游ゴシック" w:hint="eastAsia"/>
          <w:color w:val="000000" w:themeColor="text1"/>
          <w:sz w:val="22"/>
        </w:rPr>
        <w:t>）から令和８年５月</w:t>
      </w:r>
      <w:r w:rsidR="008A66A2" w:rsidRPr="00FF3934">
        <w:rPr>
          <w:rFonts w:ascii="游ゴシック" w:eastAsia="游ゴシック" w:hAnsi="游ゴシック" w:hint="eastAsia"/>
          <w:color w:val="000000" w:themeColor="text1"/>
          <w:sz w:val="22"/>
        </w:rPr>
        <w:t>２０</w:t>
      </w:r>
      <w:r w:rsidRPr="00FF3934">
        <w:rPr>
          <w:rFonts w:ascii="游ゴシック" w:eastAsia="游ゴシック" w:hAnsi="游ゴシック" w:hint="eastAsia"/>
          <w:color w:val="000000" w:themeColor="text1"/>
          <w:sz w:val="22"/>
        </w:rPr>
        <w:t>日（</w:t>
      </w:r>
      <w:r w:rsidR="008A66A2" w:rsidRPr="00FF3934">
        <w:rPr>
          <w:rFonts w:ascii="游ゴシック" w:eastAsia="游ゴシック" w:hAnsi="游ゴシック" w:hint="eastAsia"/>
          <w:color w:val="000000" w:themeColor="text1"/>
          <w:sz w:val="22"/>
        </w:rPr>
        <w:t>水</w:t>
      </w:r>
      <w:r w:rsidR="0093061B" w:rsidRPr="00FF3934">
        <w:rPr>
          <w:rFonts w:ascii="游ゴシック" w:eastAsia="游ゴシック" w:hAnsi="游ゴシック" w:hint="eastAsia"/>
          <w:color w:val="000000" w:themeColor="text1"/>
          <w:sz w:val="22"/>
        </w:rPr>
        <w:t>）まで</w:t>
      </w:r>
    </w:p>
    <w:p w14:paraId="58B58575" w14:textId="0D105398" w:rsidR="00432C2B" w:rsidRPr="00FF3934" w:rsidRDefault="00432C2B" w:rsidP="00C00E42">
      <w:pPr>
        <w:adjustRightInd w:val="0"/>
        <w:snapToGrid w:val="0"/>
        <w:rPr>
          <w:rFonts w:ascii="游ゴシック" w:eastAsia="游ゴシック" w:hAnsi="游ゴシック"/>
          <w:color w:val="000000" w:themeColor="text1"/>
          <w:sz w:val="22"/>
        </w:rPr>
      </w:pPr>
    </w:p>
    <w:p w14:paraId="46CDCB52" w14:textId="51035654" w:rsidR="009B3549" w:rsidRPr="00FF3934" w:rsidRDefault="00C00E42" w:rsidP="00B6152E">
      <w:pPr>
        <w:adjustRightInd w:val="0"/>
        <w:snapToGrid w:val="0"/>
        <w:rPr>
          <w:rFonts w:ascii="游ゴシック" w:eastAsia="游ゴシック" w:hAnsi="游ゴシック"/>
          <w:b/>
          <w:color w:val="000000" w:themeColor="text1"/>
          <w:sz w:val="24"/>
        </w:rPr>
      </w:pPr>
      <w:r w:rsidRPr="00FF3934">
        <w:rPr>
          <w:rFonts w:ascii="游ゴシック" w:eastAsia="游ゴシック" w:hAnsi="游ゴシック" w:hint="eastAsia"/>
          <w:b/>
          <w:color w:val="000000" w:themeColor="text1"/>
          <w:sz w:val="24"/>
        </w:rPr>
        <w:t>３</w:t>
      </w:r>
      <w:r w:rsidR="00A90B81" w:rsidRPr="00FF3934">
        <w:rPr>
          <w:rFonts w:ascii="游ゴシック" w:eastAsia="游ゴシック" w:hAnsi="游ゴシック" w:hint="eastAsia"/>
          <w:b/>
          <w:color w:val="000000" w:themeColor="text1"/>
          <w:sz w:val="24"/>
        </w:rPr>
        <w:t xml:space="preserve">　部門</w:t>
      </w:r>
    </w:p>
    <w:p w14:paraId="590868D5" w14:textId="52113B76" w:rsidR="00846EDE" w:rsidRPr="00FF3934" w:rsidRDefault="00BE7DDF" w:rsidP="002B1478">
      <w:pPr>
        <w:adjustRightInd w:val="0"/>
        <w:snapToGrid w:val="0"/>
        <w:ind w:firstLineChars="200" w:firstLine="440"/>
        <w:rPr>
          <w:rFonts w:ascii="游ゴシック" w:eastAsia="游ゴシック" w:hAnsi="游ゴシック"/>
          <w:strike/>
          <w:color w:val="000000" w:themeColor="text1"/>
          <w:sz w:val="22"/>
        </w:rPr>
      </w:pPr>
      <w:r w:rsidRPr="00FF3934">
        <w:rPr>
          <w:rFonts w:ascii="游ゴシック" w:eastAsia="游ゴシック" w:hAnsi="游ゴシック" w:hint="eastAsia"/>
          <w:color w:val="000000" w:themeColor="text1"/>
          <w:sz w:val="22"/>
        </w:rPr>
        <w:t>中学生の部、高校生の部、一般の部</w:t>
      </w:r>
    </w:p>
    <w:p w14:paraId="3F2BD99E" w14:textId="1CB387BC" w:rsidR="00FD6A56" w:rsidRPr="00FF3934" w:rsidRDefault="00FD6A56" w:rsidP="002B1478">
      <w:pPr>
        <w:adjustRightInd w:val="0"/>
        <w:snapToGrid w:val="0"/>
        <w:ind w:firstLineChars="300" w:firstLine="480"/>
        <w:rPr>
          <w:rFonts w:ascii="游ゴシック" w:eastAsia="游ゴシック" w:hAnsi="游ゴシック"/>
          <w:color w:val="000000" w:themeColor="text1"/>
          <w:sz w:val="16"/>
        </w:rPr>
      </w:pPr>
    </w:p>
    <w:p w14:paraId="5938C305" w14:textId="089778C9" w:rsidR="005C4928" w:rsidRPr="00FF3934" w:rsidRDefault="0026237E" w:rsidP="005C4928">
      <w:pPr>
        <w:adjustRightInd w:val="0"/>
        <w:snapToGrid w:val="0"/>
        <w:ind w:firstLineChars="200" w:firstLine="440"/>
        <w:rPr>
          <w:rFonts w:ascii="游ゴシック" w:eastAsia="游ゴシック" w:hAnsi="游ゴシック"/>
          <w:strike/>
          <w:color w:val="000000" w:themeColor="text1"/>
          <w:sz w:val="22"/>
        </w:rPr>
      </w:pPr>
      <w:r w:rsidRPr="00FF3934">
        <w:rPr>
          <w:rFonts w:ascii="游ゴシック" w:eastAsia="游ゴシック" w:hAnsi="游ゴシック" w:hint="eastAsia"/>
          <w:color w:val="000000" w:themeColor="text1"/>
          <w:sz w:val="22"/>
        </w:rPr>
        <w:t>選定</w:t>
      </w:r>
      <w:r w:rsidR="001F3BB0" w:rsidRPr="00FF3934">
        <w:rPr>
          <w:rFonts w:ascii="游ゴシック" w:eastAsia="游ゴシック" w:hAnsi="游ゴシック" w:hint="eastAsia"/>
          <w:color w:val="000000" w:themeColor="text1"/>
          <w:sz w:val="22"/>
        </w:rPr>
        <w:t>：</w:t>
      </w:r>
      <w:r w:rsidR="005C4928" w:rsidRPr="00FF3934">
        <w:rPr>
          <w:rFonts w:ascii="游ゴシック" w:eastAsia="游ゴシック" w:hAnsi="游ゴシック" w:hint="eastAsia"/>
          <w:color w:val="000000" w:themeColor="text1"/>
          <w:sz w:val="22"/>
        </w:rPr>
        <w:t>中学生の部より１</w:t>
      </w:r>
      <w:r w:rsidR="008B5C15" w:rsidRPr="00FF3934">
        <w:rPr>
          <w:rFonts w:ascii="游ゴシック" w:eastAsia="游ゴシック" w:hAnsi="游ゴシック" w:hint="eastAsia"/>
          <w:color w:val="000000" w:themeColor="text1"/>
          <w:sz w:val="22"/>
        </w:rPr>
        <w:t>点</w:t>
      </w:r>
      <w:r w:rsidR="005C4928" w:rsidRPr="00FF3934">
        <w:rPr>
          <w:rFonts w:ascii="游ゴシック" w:eastAsia="游ゴシック" w:hAnsi="游ゴシック" w:hint="eastAsia"/>
          <w:color w:val="000000" w:themeColor="text1"/>
          <w:sz w:val="22"/>
        </w:rPr>
        <w:t>、高校生の部より１</w:t>
      </w:r>
      <w:r w:rsidR="008B5C15" w:rsidRPr="00FF3934">
        <w:rPr>
          <w:rFonts w:ascii="游ゴシック" w:eastAsia="游ゴシック" w:hAnsi="游ゴシック" w:hint="eastAsia"/>
          <w:color w:val="000000" w:themeColor="text1"/>
          <w:sz w:val="22"/>
        </w:rPr>
        <w:t>点</w:t>
      </w:r>
      <w:r w:rsidR="005C4928" w:rsidRPr="00FF3934">
        <w:rPr>
          <w:rFonts w:ascii="游ゴシック" w:eastAsia="游ゴシック" w:hAnsi="游ゴシック" w:hint="eastAsia"/>
          <w:color w:val="000000" w:themeColor="text1"/>
          <w:sz w:val="22"/>
        </w:rPr>
        <w:t>、一般の部より３</w:t>
      </w:r>
      <w:r w:rsidR="008B5C15" w:rsidRPr="00FF3934">
        <w:rPr>
          <w:rFonts w:ascii="游ゴシック" w:eastAsia="游ゴシック" w:hAnsi="游ゴシック" w:hint="eastAsia"/>
          <w:color w:val="000000" w:themeColor="text1"/>
          <w:sz w:val="22"/>
        </w:rPr>
        <w:t>点</w:t>
      </w:r>
      <w:r w:rsidR="00996828" w:rsidRPr="00FF3934">
        <w:rPr>
          <w:rFonts w:ascii="游ゴシック" w:eastAsia="游ゴシック" w:hAnsi="游ゴシック" w:hint="eastAsia"/>
          <w:color w:val="000000" w:themeColor="text1"/>
          <w:sz w:val="22"/>
        </w:rPr>
        <w:t>を予定</w:t>
      </w:r>
    </w:p>
    <w:p w14:paraId="3B04CD94" w14:textId="77777777" w:rsidR="00846EDE" w:rsidRPr="00FF3934" w:rsidRDefault="00846EDE" w:rsidP="00846EDE">
      <w:pPr>
        <w:adjustRightInd w:val="0"/>
        <w:snapToGrid w:val="0"/>
        <w:ind w:firstLineChars="200" w:firstLine="440"/>
        <w:rPr>
          <w:rFonts w:ascii="游ゴシック" w:eastAsia="游ゴシック" w:hAnsi="游ゴシック"/>
          <w:color w:val="000000" w:themeColor="text1"/>
          <w:sz w:val="22"/>
        </w:rPr>
      </w:pPr>
    </w:p>
    <w:p w14:paraId="473C8942" w14:textId="19694812" w:rsidR="00C00E42" w:rsidRPr="00FF3934" w:rsidRDefault="00C00E42" w:rsidP="00C00E42">
      <w:pPr>
        <w:adjustRightInd w:val="0"/>
        <w:snapToGrid w:val="0"/>
        <w:rPr>
          <w:rFonts w:ascii="游ゴシック" w:eastAsia="游ゴシック" w:hAnsi="游ゴシック"/>
          <w:b/>
          <w:color w:val="000000" w:themeColor="text1"/>
          <w:sz w:val="22"/>
        </w:rPr>
      </w:pPr>
      <w:r w:rsidRPr="00FF3934">
        <w:rPr>
          <w:rFonts w:ascii="游ゴシック" w:eastAsia="游ゴシック" w:hAnsi="游ゴシック" w:hint="eastAsia"/>
          <w:b/>
          <w:color w:val="000000" w:themeColor="text1"/>
          <w:sz w:val="24"/>
        </w:rPr>
        <w:t>４　応募資格</w:t>
      </w:r>
    </w:p>
    <w:p w14:paraId="00EF3DEF" w14:textId="66D5ADE9" w:rsidR="007A4890" w:rsidRPr="00FF3934" w:rsidRDefault="007A4890" w:rsidP="002B1478">
      <w:pPr>
        <w:adjustRightInd w:val="0"/>
        <w:snapToGrid w:val="0"/>
        <w:ind w:firstLineChars="200" w:firstLine="440"/>
        <w:rPr>
          <w:rFonts w:ascii="游ゴシック" w:eastAsia="游ゴシック" w:hAnsi="游ゴシック"/>
          <w:color w:val="000000" w:themeColor="text1"/>
          <w:sz w:val="22"/>
        </w:rPr>
      </w:pPr>
      <w:r w:rsidRPr="00FF3934">
        <w:rPr>
          <w:rFonts w:ascii="游ゴシック" w:eastAsia="游ゴシック" w:hAnsi="游ゴシック" w:hint="eastAsia"/>
          <w:bCs/>
          <w:color w:val="000000" w:themeColor="text1"/>
          <w:sz w:val="22"/>
        </w:rPr>
        <w:t>中学生の部</w:t>
      </w:r>
      <w:r w:rsidR="00A121DB" w:rsidRPr="00FF3934">
        <w:rPr>
          <w:rFonts w:ascii="游ゴシック" w:eastAsia="游ゴシック" w:hAnsi="游ゴシック" w:hint="eastAsia"/>
          <w:bCs/>
          <w:color w:val="000000" w:themeColor="text1"/>
          <w:sz w:val="22"/>
        </w:rPr>
        <w:t>・</w:t>
      </w:r>
      <w:r w:rsidR="006F6B22" w:rsidRPr="00FF3934">
        <w:rPr>
          <w:rFonts w:ascii="游ゴシック" w:eastAsia="游ゴシック" w:hAnsi="游ゴシック" w:hint="eastAsia"/>
          <w:color w:val="000000" w:themeColor="text1"/>
          <w:sz w:val="22"/>
        </w:rPr>
        <w:t xml:space="preserve">高校生の部　</w:t>
      </w:r>
      <w:r w:rsidRPr="00FF3934">
        <w:rPr>
          <w:rFonts w:ascii="游ゴシック" w:eastAsia="游ゴシック" w:hAnsi="游ゴシック" w:hint="eastAsia"/>
          <w:color w:val="000000" w:themeColor="text1"/>
          <w:sz w:val="22"/>
        </w:rPr>
        <w:t>：高槻市に在住</w:t>
      </w:r>
      <w:r w:rsidR="00B01C23" w:rsidRPr="00FF3934">
        <w:rPr>
          <w:rFonts w:ascii="游ゴシック" w:eastAsia="游ゴシック" w:hAnsi="游ゴシック" w:hint="eastAsia"/>
          <w:color w:val="000000" w:themeColor="text1"/>
          <w:sz w:val="22"/>
        </w:rPr>
        <w:t>または市内の学校に</w:t>
      </w:r>
      <w:r w:rsidRPr="00FF3934">
        <w:rPr>
          <w:rFonts w:ascii="游ゴシック" w:eastAsia="游ゴシック" w:hAnsi="游ゴシック" w:hint="eastAsia"/>
          <w:color w:val="000000" w:themeColor="text1"/>
          <w:sz w:val="22"/>
        </w:rPr>
        <w:t>在学</w:t>
      </w:r>
      <w:r w:rsidR="00B01C23" w:rsidRPr="00FF3934">
        <w:rPr>
          <w:rFonts w:ascii="游ゴシック" w:eastAsia="游ゴシック" w:hAnsi="游ゴシック" w:hint="eastAsia"/>
          <w:color w:val="000000" w:themeColor="text1"/>
          <w:sz w:val="22"/>
        </w:rPr>
        <w:t>している方</w:t>
      </w:r>
    </w:p>
    <w:p w14:paraId="13396B71" w14:textId="77777777" w:rsidR="008A66A2" w:rsidRPr="00FF3934" w:rsidRDefault="007A4890" w:rsidP="002B1478">
      <w:pPr>
        <w:adjustRightInd w:val="0"/>
        <w:snapToGrid w:val="0"/>
        <w:ind w:firstLineChars="100" w:firstLine="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 xml:space="preserve">　一般の部　</w:t>
      </w:r>
      <w:r w:rsidR="00B01C23" w:rsidRPr="00FF3934">
        <w:rPr>
          <w:rFonts w:ascii="游ゴシック" w:eastAsia="游ゴシック" w:hAnsi="游ゴシック" w:hint="eastAsia"/>
          <w:color w:val="000000" w:themeColor="text1"/>
          <w:sz w:val="22"/>
        </w:rPr>
        <w:t xml:space="preserve">　　　</w:t>
      </w:r>
      <w:r w:rsidR="00A121DB" w:rsidRPr="00FF3934">
        <w:rPr>
          <w:rFonts w:ascii="游ゴシック" w:eastAsia="游ゴシック" w:hAnsi="游ゴシック" w:hint="eastAsia"/>
          <w:color w:val="000000" w:themeColor="text1"/>
          <w:sz w:val="22"/>
        </w:rPr>
        <w:t xml:space="preserve">　　　</w:t>
      </w:r>
      <w:r w:rsidR="00B01C23" w:rsidRPr="00FF3934">
        <w:rPr>
          <w:rFonts w:ascii="游ゴシック" w:eastAsia="游ゴシック" w:hAnsi="游ゴシック" w:hint="eastAsia"/>
          <w:color w:val="000000" w:themeColor="text1"/>
          <w:sz w:val="22"/>
        </w:rPr>
        <w:t xml:space="preserve">　</w:t>
      </w:r>
      <w:r w:rsidRPr="00FF3934">
        <w:rPr>
          <w:rFonts w:ascii="游ゴシック" w:eastAsia="游ゴシック" w:hAnsi="游ゴシック" w:hint="eastAsia"/>
          <w:color w:val="000000" w:themeColor="text1"/>
          <w:sz w:val="22"/>
        </w:rPr>
        <w:t>：</w:t>
      </w:r>
      <w:r w:rsidR="008A66A2" w:rsidRPr="00FF3934">
        <w:rPr>
          <w:rFonts w:ascii="游ゴシック" w:eastAsia="游ゴシック" w:hAnsi="游ゴシック" w:hint="eastAsia"/>
          <w:color w:val="000000" w:themeColor="text1"/>
          <w:sz w:val="22"/>
        </w:rPr>
        <w:t>高槻市に愛着や関心を持ち、街の魅力を表現したい方</w:t>
      </w:r>
    </w:p>
    <w:p w14:paraId="3FA6F974" w14:textId="6BA7D8B9" w:rsidR="008B5C15" w:rsidRPr="00FF3934" w:rsidRDefault="007A4890" w:rsidP="008B5C15">
      <w:pPr>
        <w:adjustRightInd w:val="0"/>
        <w:snapToGrid w:val="0"/>
        <w:ind w:firstLineChars="1400" w:firstLine="308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（専門学校生、大学生を含む）</w:t>
      </w:r>
    </w:p>
    <w:p w14:paraId="1C9600A9" w14:textId="138124EE" w:rsidR="004A44C9" w:rsidRPr="00FF3934" w:rsidRDefault="00A121DB" w:rsidP="00A121DB">
      <w:pPr>
        <w:adjustRightInd w:val="0"/>
        <w:snapToGrid w:val="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 xml:space="preserve">  </w:t>
      </w:r>
      <w:r w:rsidR="00361094" w:rsidRPr="00FF3934">
        <w:rPr>
          <w:rFonts w:ascii="游ゴシック" w:eastAsia="游ゴシック" w:hAnsi="游ゴシック" w:hint="eastAsia"/>
          <w:color w:val="000000" w:themeColor="text1"/>
          <w:sz w:val="22"/>
        </w:rPr>
        <w:t xml:space="preserve">　</w:t>
      </w:r>
      <w:r w:rsidR="00037E61" w:rsidRPr="00FF3934">
        <w:rPr>
          <w:rFonts w:ascii="游ゴシック" w:eastAsia="游ゴシック" w:hAnsi="游ゴシック" w:hint="eastAsia"/>
          <w:color w:val="000000" w:themeColor="text1"/>
          <w:sz w:val="22"/>
        </w:rPr>
        <w:t xml:space="preserve">　</w:t>
      </w:r>
      <w:r w:rsidR="004A44C9" w:rsidRPr="00FF3934">
        <w:rPr>
          <w:rFonts w:ascii="游ゴシック" w:eastAsia="游ゴシック" w:hAnsi="游ゴシック" w:hint="eastAsia"/>
          <w:color w:val="000000" w:themeColor="text1"/>
          <w:sz w:val="18"/>
          <w:szCs w:val="18"/>
        </w:rPr>
        <w:t>※一般の部　→募集開始時点で18歳以上</w:t>
      </w:r>
      <w:r w:rsidRPr="00FF3934">
        <w:rPr>
          <w:rFonts w:ascii="游ゴシック" w:eastAsia="游ゴシック" w:hAnsi="游ゴシック" w:hint="eastAsia"/>
          <w:color w:val="000000" w:themeColor="text1"/>
          <w:sz w:val="18"/>
          <w:szCs w:val="18"/>
        </w:rPr>
        <w:t>（</w:t>
      </w:r>
      <w:r w:rsidR="004A44C9" w:rsidRPr="00FF3934">
        <w:rPr>
          <w:rFonts w:ascii="游ゴシック" w:eastAsia="游ゴシック" w:hAnsi="游ゴシック" w:hint="eastAsia"/>
          <w:color w:val="000000" w:themeColor="text1"/>
          <w:sz w:val="18"/>
          <w:szCs w:val="18"/>
        </w:rPr>
        <w:t>高校生を除く</w:t>
      </w:r>
      <w:r w:rsidRPr="00FF3934">
        <w:rPr>
          <w:rFonts w:ascii="游ゴシック" w:eastAsia="游ゴシック" w:hAnsi="游ゴシック" w:hint="eastAsia"/>
          <w:color w:val="000000" w:themeColor="text1"/>
          <w:sz w:val="18"/>
          <w:szCs w:val="18"/>
        </w:rPr>
        <w:t>）</w:t>
      </w:r>
    </w:p>
    <w:p w14:paraId="29DADAE2" w14:textId="77777777" w:rsidR="00C00E42" w:rsidRPr="00FF3934" w:rsidRDefault="00C00E42" w:rsidP="00B6152E">
      <w:pPr>
        <w:adjustRightInd w:val="0"/>
        <w:snapToGrid w:val="0"/>
        <w:ind w:firstLineChars="100" w:firstLine="220"/>
        <w:rPr>
          <w:rFonts w:ascii="游ゴシック" w:eastAsia="游ゴシック" w:hAnsi="游ゴシック"/>
          <w:color w:val="000000" w:themeColor="text1"/>
          <w:sz w:val="22"/>
        </w:rPr>
      </w:pPr>
    </w:p>
    <w:p w14:paraId="375DFECB" w14:textId="27525A99" w:rsidR="002B1478" w:rsidRPr="00FF3934" w:rsidRDefault="00D010EC" w:rsidP="002B1478">
      <w:pPr>
        <w:adjustRightInd w:val="0"/>
        <w:snapToGrid w:val="0"/>
        <w:rPr>
          <w:rFonts w:ascii="游ゴシック" w:eastAsia="游ゴシック" w:hAnsi="游ゴシック"/>
          <w:b/>
          <w:color w:val="000000" w:themeColor="text1"/>
          <w:sz w:val="24"/>
        </w:rPr>
      </w:pPr>
      <w:r w:rsidRPr="00FF3934">
        <w:rPr>
          <w:rFonts w:ascii="游ゴシック" w:eastAsia="游ゴシック" w:hAnsi="游ゴシック" w:hint="eastAsia"/>
          <w:b/>
          <w:color w:val="000000" w:themeColor="text1"/>
          <w:sz w:val="24"/>
        </w:rPr>
        <w:t>５</w:t>
      </w:r>
      <w:r w:rsidR="005E7A87" w:rsidRPr="00FF3934">
        <w:rPr>
          <w:rFonts w:ascii="游ゴシック" w:eastAsia="游ゴシック" w:hAnsi="游ゴシック" w:hint="eastAsia"/>
          <w:b/>
          <w:color w:val="000000" w:themeColor="text1"/>
          <w:sz w:val="24"/>
        </w:rPr>
        <w:t xml:space="preserve">　</w:t>
      </w:r>
      <w:r w:rsidR="00B46936" w:rsidRPr="00FF3934">
        <w:rPr>
          <w:rFonts w:ascii="游ゴシック" w:eastAsia="游ゴシック" w:hAnsi="游ゴシック" w:hint="eastAsia"/>
          <w:b/>
          <w:color w:val="000000" w:themeColor="text1"/>
          <w:sz w:val="24"/>
        </w:rPr>
        <w:t>選定作品</w:t>
      </w:r>
      <w:r w:rsidR="00723AEB" w:rsidRPr="00FF3934">
        <w:rPr>
          <w:rFonts w:ascii="游ゴシック" w:eastAsia="游ゴシック" w:hAnsi="游ゴシック" w:hint="eastAsia"/>
          <w:b/>
          <w:color w:val="000000" w:themeColor="text1"/>
          <w:sz w:val="24"/>
        </w:rPr>
        <w:t>の扱い</w:t>
      </w:r>
    </w:p>
    <w:p w14:paraId="7E466312" w14:textId="127F840A" w:rsidR="002B1478" w:rsidRPr="00FF3934" w:rsidRDefault="002B1478" w:rsidP="002B1478">
      <w:pPr>
        <w:adjustRightInd w:val="0"/>
        <w:snapToGrid w:val="0"/>
        <w:rPr>
          <w:rFonts w:ascii="游ゴシック" w:eastAsia="游ゴシック" w:hAnsi="游ゴシック"/>
          <w:bCs/>
          <w:color w:val="000000" w:themeColor="text1"/>
          <w:sz w:val="22"/>
        </w:rPr>
      </w:pPr>
      <w:r w:rsidRPr="00FF3934">
        <w:rPr>
          <w:rFonts w:ascii="游ゴシック" w:eastAsia="游ゴシック" w:hAnsi="游ゴシック" w:hint="eastAsia"/>
          <w:b/>
          <w:color w:val="000000" w:themeColor="text1"/>
          <w:sz w:val="24"/>
        </w:rPr>
        <w:t xml:space="preserve">　</w:t>
      </w:r>
      <w:r w:rsidR="00B46936" w:rsidRPr="00FF3934">
        <w:rPr>
          <w:rFonts w:ascii="游ゴシック" w:eastAsia="游ゴシック" w:hAnsi="游ゴシック" w:hint="eastAsia"/>
          <w:bCs/>
          <w:color w:val="000000" w:themeColor="text1"/>
          <w:sz w:val="22"/>
        </w:rPr>
        <w:t>・マンホール用デザインとして高槻市に提供</w:t>
      </w:r>
    </w:p>
    <w:p w14:paraId="32BF2327" w14:textId="7D1D84D2" w:rsidR="00B46936" w:rsidRPr="00FF3934" w:rsidRDefault="00B46936" w:rsidP="002B1478">
      <w:pPr>
        <w:adjustRightInd w:val="0"/>
        <w:snapToGrid w:val="0"/>
        <w:rPr>
          <w:rFonts w:ascii="游ゴシック" w:eastAsia="游ゴシック" w:hAnsi="游ゴシック"/>
          <w:bCs/>
          <w:color w:val="000000" w:themeColor="text1"/>
          <w:sz w:val="22"/>
        </w:rPr>
      </w:pPr>
      <w:r w:rsidRPr="00FF3934">
        <w:rPr>
          <w:rFonts w:ascii="游ゴシック" w:eastAsia="游ゴシック" w:hAnsi="游ゴシック" w:hint="eastAsia"/>
          <w:bCs/>
          <w:color w:val="000000" w:themeColor="text1"/>
          <w:sz w:val="22"/>
        </w:rPr>
        <w:t xml:space="preserve">　・</w:t>
      </w:r>
      <w:r w:rsidR="00723AEB" w:rsidRPr="00FF3934">
        <w:rPr>
          <w:rFonts w:ascii="游ゴシック" w:eastAsia="游ゴシック" w:hAnsi="游ゴシック" w:hint="eastAsia"/>
          <w:bCs/>
          <w:color w:val="000000" w:themeColor="text1"/>
          <w:sz w:val="22"/>
        </w:rPr>
        <w:t>高槻市によるお披露目イベントの開催（デザインの作成者を表彰予定）</w:t>
      </w:r>
    </w:p>
    <w:p w14:paraId="2D47E0DA" w14:textId="57C55662" w:rsidR="007636EF" w:rsidRPr="00FF3934" w:rsidRDefault="002B1478" w:rsidP="00BE7DDF">
      <w:pPr>
        <w:adjustRightInd w:val="0"/>
        <w:snapToGrid w:val="0"/>
        <w:rPr>
          <w:rFonts w:ascii="游ゴシック" w:eastAsia="游ゴシック" w:hAnsi="游ゴシック"/>
          <w:b/>
          <w:color w:val="000000" w:themeColor="text1"/>
          <w:sz w:val="22"/>
        </w:rPr>
      </w:pPr>
      <w:r w:rsidRPr="00FF3934">
        <w:rPr>
          <w:rFonts w:ascii="游ゴシック" w:eastAsia="游ゴシック" w:hAnsi="游ゴシック" w:hint="eastAsia"/>
          <w:b/>
          <w:color w:val="000000" w:themeColor="text1"/>
          <w:sz w:val="22"/>
        </w:rPr>
        <w:t xml:space="preserve">　　</w:t>
      </w:r>
    </w:p>
    <w:p w14:paraId="7DBE5E46" w14:textId="77777777" w:rsidR="009B3549" w:rsidRPr="00FF3934" w:rsidRDefault="00D010EC" w:rsidP="00B6152E">
      <w:pPr>
        <w:adjustRightInd w:val="0"/>
        <w:snapToGrid w:val="0"/>
        <w:rPr>
          <w:rFonts w:ascii="游ゴシック" w:eastAsia="游ゴシック" w:hAnsi="游ゴシック"/>
          <w:b/>
          <w:color w:val="000000" w:themeColor="text1"/>
          <w:sz w:val="22"/>
        </w:rPr>
      </w:pPr>
      <w:r w:rsidRPr="00FF3934">
        <w:rPr>
          <w:rFonts w:ascii="游ゴシック" w:eastAsia="游ゴシック" w:hAnsi="游ゴシック" w:hint="eastAsia"/>
          <w:b/>
          <w:color w:val="000000" w:themeColor="text1"/>
          <w:sz w:val="24"/>
        </w:rPr>
        <w:t>６</w:t>
      </w:r>
      <w:r w:rsidR="00A90B81" w:rsidRPr="00FF3934">
        <w:rPr>
          <w:rFonts w:ascii="游ゴシック" w:eastAsia="游ゴシック" w:hAnsi="游ゴシック" w:hint="eastAsia"/>
          <w:b/>
          <w:color w:val="000000" w:themeColor="text1"/>
          <w:sz w:val="24"/>
        </w:rPr>
        <w:t xml:space="preserve">　応募方法</w:t>
      </w:r>
    </w:p>
    <w:p w14:paraId="0B339626" w14:textId="23366B4F" w:rsidR="009B3549" w:rsidRPr="00FF3934" w:rsidRDefault="00BD1C36" w:rsidP="003E5EB6">
      <w:pPr>
        <w:adjustRightInd w:val="0"/>
        <w:snapToGrid w:val="0"/>
        <w:ind w:leftChars="100" w:left="430" w:hangingChars="100" w:hanging="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・応募数は１人１</w:t>
      </w:r>
      <w:r w:rsidR="003E5EB6" w:rsidRPr="00FF3934">
        <w:rPr>
          <w:rFonts w:ascii="游ゴシック" w:eastAsia="游ゴシック" w:hAnsi="游ゴシック" w:hint="eastAsia"/>
          <w:color w:val="000000" w:themeColor="text1"/>
          <w:sz w:val="22"/>
        </w:rPr>
        <w:t>作品まで（グループでの応募は不可）</w:t>
      </w:r>
      <w:r w:rsidRPr="00FF3934">
        <w:rPr>
          <w:rFonts w:ascii="游ゴシック" w:eastAsia="游ゴシック" w:hAnsi="游ゴシック" w:hint="eastAsia"/>
          <w:color w:val="000000" w:themeColor="text1"/>
          <w:sz w:val="22"/>
        </w:rPr>
        <w:t>とし、手描き、電子データどちらでも</w:t>
      </w:r>
      <w:r w:rsidR="00A93E3D" w:rsidRPr="00FF3934">
        <w:rPr>
          <w:rFonts w:ascii="游ゴシック" w:eastAsia="游ゴシック" w:hAnsi="游ゴシック" w:hint="eastAsia"/>
          <w:color w:val="000000" w:themeColor="text1"/>
          <w:sz w:val="22"/>
        </w:rPr>
        <w:t>可能です。</w:t>
      </w:r>
    </w:p>
    <w:p w14:paraId="205B5AC4" w14:textId="5AD4416F" w:rsidR="00A93E3D" w:rsidRPr="00FF3934" w:rsidRDefault="00945AFD" w:rsidP="00592FB8">
      <w:pPr>
        <w:adjustRightInd w:val="0"/>
        <w:snapToGrid w:val="0"/>
        <w:ind w:leftChars="100" w:left="430" w:hangingChars="100" w:hanging="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w:t>
      </w:r>
      <w:r w:rsidR="003E5EB6" w:rsidRPr="00FF3934">
        <w:rPr>
          <w:rFonts w:ascii="游ゴシック" w:eastAsia="游ゴシック" w:hAnsi="游ゴシック" w:hint="eastAsia"/>
          <w:color w:val="000000" w:themeColor="text1"/>
          <w:sz w:val="22"/>
        </w:rPr>
        <w:t>用紙は</w:t>
      </w:r>
      <w:r w:rsidR="003E5EB6" w:rsidRPr="00FF3934">
        <w:rPr>
          <w:rFonts w:ascii="游ゴシック" w:eastAsia="游ゴシック" w:hAnsi="游ゴシック"/>
          <w:color w:val="000000" w:themeColor="text1"/>
          <w:sz w:val="22"/>
        </w:rPr>
        <w:t>A3サイズの所定の応募用紙を基本とします。</w:t>
      </w:r>
      <w:r w:rsidR="00592FB8" w:rsidRPr="00FF3934">
        <w:rPr>
          <w:rFonts w:ascii="游ゴシック" w:eastAsia="游ゴシック" w:hAnsi="游ゴシック" w:hint="eastAsia"/>
          <w:color w:val="000000" w:themeColor="text1"/>
          <w:sz w:val="22"/>
        </w:rPr>
        <w:t>応募用紙にデザインを描画し、必要事項を記入のうえ応募してください</w:t>
      </w:r>
      <w:r w:rsidR="00037E61" w:rsidRPr="00FF3934">
        <w:rPr>
          <w:rFonts w:ascii="游ゴシック" w:eastAsia="游ゴシック" w:hAnsi="游ゴシック" w:hint="eastAsia"/>
          <w:color w:val="000000" w:themeColor="text1"/>
          <w:sz w:val="22"/>
        </w:rPr>
        <w:t>。</w:t>
      </w:r>
    </w:p>
    <w:p w14:paraId="04345F3C" w14:textId="0B21889E" w:rsidR="00A93E3D" w:rsidRPr="00FF3934" w:rsidRDefault="00A93E3D" w:rsidP="00A93E3D">
      <w:pPr>
        <w:adjustRightInd w:val="0"/>
        <w:snapToGrid w:val="0"/>
        <w:ind w:leftChars="100" w:left="430" w:hangingChars="100" w:hanging="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・応募用紙については、</w:t>
      </w:r>
      <w:r w:rsidR="008A2AE6" w:rsidRPr="00FF3934">
        <w:rPr>
          <w:rFonts w:ascii="游ゴシック" w:eastAsia="游ゴシック" w:hAnsi="游ゴシック" w:hint="eastAsia"/>
          <w:color w:val="000000" w:themeColor="text1"/>
          <w:sz w:val="22"/>
        </w:rPr>
        <w:t>高槻市</w:t>
      </w:r>
      <w:r w:rsidRPr="00FF3934">
        <w:rPr>
          <w:rFonts w:ascii="游ゴシック" w:eastAsia="游ゴシック" w:hAnsi="游ゴシック" w:hint="eastAsia"/>
          <w:color w:val="000000" w:themeColor="text1"/>
          <w:sz w:val="22"/>
        </w:rPr>
        <w:t>産業振興課にて配布しているほか、ホームページにデータ（Word）を掲載していますので、手描きの場合は印刷いただき、電子データの場合はそのまま使用してください</w:t>
      </w:r>
      <w:r w:rsidR="00037E61" w:rsidRPr="00FF3934">
        <w:rPr>
          <w:rFonts w:ascii="游ゴシック" w:eastAsia="游ゴシック" w:hAnsi="游ゴシック" w:hint="eastAsia"/>
          <w:color w:val="000000" w:themeColor="text1"/>
          <w:sz w:val="22"/>
        </w:rPr>
        <w:t>。</w:t>
      </w:r>
    </w:p>
    <w:p w14:paraId="351E3E65" w14:textId="77777777" w:rsidR="008A2AE6" w:rsidRPr="00FF3934" w:rsidRDefault="00A93E3D" w:rsidP="008E2C9B">
      <w:pPr>
        <w:adjustRightInd w:val="0"/>
        <w:snapToGrid w:val="0"/>
        <w:ind w:firstLineChars="100" w:firstLine="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w:t>
      </w:r>
      <w:r w:rsidR="003E5EB6" w:rsidRPr="00FF3934">
        <w:rPr>
          <w:rFonts w:ascii="游ゴシック" w:eastAsia="游ゴシック" w:hAnsi="游ゴシック"/>
          <w:color w:val="000000" w:themeColor="text1"/>
          <w:sz w:val="22"/>
        </w:rPr>
        <w:t>画用紙等の別の紙質の用紙</w:t>
      </w:r>
      <w:r w:rsidRPr="00FF3934">
        <w:rPr>
          <w:rFonts w:ascii="游ゴシック" w:eastAsia="游ゴシック" w:hAnsi="游ゴシック" w:hint="eastAsia"/>
          <w:color w:val="000000" w:themeColor="text1"/>
          <w:sz w:val="22"/>
        </w:rPr>
        <w:t>に描き</w:t>
      </w:r>
      <w:r w:rsidR="003E5EB6" w:rsidRPr="00FF3934">
        <w:rPr>
          <w:rFonts w:ascii="游ゴシック" w:eastAsia="游ゴシック" w:hAnsi="游ゴシック"/>
          <w:color w:val="000000" w:themeColor="text1"/>
          <w:sz w:val="22"/>
        </w:rPr>
        <w:t>応募したい場合は、</w:t>
      </w:r>
      <w:r w:rsidR="008E2C9B" w:rsidRPr="00FF3934">
        <w:rPr>
          <w:rFonts w:ascii="游ゴシック" w:eastAsia="游ゴシック" w:hAnsi="游ゴシック" w:hint="eastAsia"/>
          <w:color w:val="000000" w:themeColor="text1"/>
          <w:sz w:val="22"/>
        </w:rPr>
        <w:t>用紙に</w:t>
      </w:r>
      <w:r w:rsidR="008A2AE6" w:rsidRPr="00FF3934">
        <w:rPr>
          <w:rFonts w:ascii="游ゴシック" w:eastAsia="游ゴシック" w:hAnsi="游ゴシック" w:hint="eastAsia"/>
          <w:color w:val="000000" w:themeColor="text1"/>
          <w:sz w:val="22"/>
        </w:rPr>
        <w:t>直径</w:t>
      </w:r>
      <w:r w:rsidR="005E0C0C" w:rsidRPr="00FF3934">
        <w:rPr>
          <w:rFonts w:ascii="游ゴシック" w:eastAsia="游ゴシック" w:hAnsi="游ゴシック" w:hint="eastAsia"/>
          <w:color w:val="000000" w:themeColor="text1"/>
          <w:sz w:val="22"/>
        </w:rPr>
        <w:t>２５</w:t>
      </w:r>
      <w:r w:rsidR="008A66A2" w:rsidRPr="00FF3934">
        <w:rPr>
          <w:rFonts w:ascii="游ゴシック" w:eastAsia="游ゴシック" w:hAnsi="游ゴシック" w:hint="eastAsia"/>
          <w:color w:val="000000" w:themeColor="text1"/>
          <w:sz w:val="22"/>
        </w:rPr>
        <w:t>cmの</w:t>
      </w:r>
      <w:r w:rsidR="003E5EB6" w:rsidRPr="00FF3934">
        <w:rPr>
          <w:rFonts w:ascii="游ゴシック" w:eastAsia="游ゴシック" w:hAnsi="游ゴシック"/>
          <w:color w:val="000000" w:themeColor="text1"/>
          <w:sz w:val="22"/>
        </w:rPr>
        <w:t>円</w:t>
      </w:r>
      <w:r w:rsidR="008E2C9B" w:rsidRPr="00FF3934">
        <w:rPr>
          <w:rFonts w:ascii="游ゴシック" w:eastAsia="游ゴシック" w:hAnsi="游ゴシック" w:hint="eastAsia"/>
          <w:color w:val="000000" w:themeColor="text1"/>
          <w:sz w:val="22"/>
        </w:rPr>
        <w:t>を描</w:t>
      </w:r>
    </w:p>
    <w:p w14:paraId="778D0C9E" w14:textId="4C0B27C7" w:rsidR="009B3549" w:rsidRPr="00FF3934" w:rsidRDefault="008E2C9B" w:rsidP="008A2AE6">
      <w:pPr>
        <w:adjustRightInd w:val="0"/>
        <w:snapToGrid w:val="0"/>
        <w:ind w:leftChars="200" w:left="4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き、その</w:t>
      </w:r>
      <w:r w:rsidR="00592FB8" w:rsidRPr="00FF3934">
        <w:rPr>
          <w:rFonts w:ascii="游ゴシック" w:eastAsia="游ゴシック" w:hAnsi="游ゴシック" w:hint="eastAsia"/>
          <w:color w:val="000000" w:themeColor="text1"/>
          <w:sz w:val="22"/>
        </w:rPr>
        <w:t>中に</w:t>
      </w:r>
      <w:r w:rsidR="003E5EB6" w:rsidRPr="00FF3934">
        <w:rPr>
          <w:rFonts w:ascii="游ゴシック" w:eastAsia="游ゴシック" w:hAnsi="游ゴシック"/>
          <w:color w:val="000000" w:themeColor="text1"/>
          <w:sz w:val="22"/>
        </w:rPr>
        <w:t>デザイ</w:t>
      </w:r>
      <w:r w:rsidR="00D940FC" w:rsidRPr="00FF3934">
        <w:rPr>
          <w:rFonts w:ascii="游ゴシック" w:eastAsia="游ゴシック" w:hAnsi="游ゴシック"/>
          <w:color w:val="000000" w:themeColor="text1"/>
          <w:sz w:val="22"/>
        </w:rPr>
        <w:t>ンを描画し</w:t>
      </w:r>
      <w:r w:rsidR="00592FB8" w:rsidRPr="00FF3934">
        <w:rPr>
          <w:rFonts w:ascii="游ゴシック" w:eastAsia="游ゴシック" w:hAnsi="游ゴシック" w:hint="eastAsia"/>
          <w:color w:val="000000" w:themeColor="text1"/>
          <w:sz w:val="22"/>
        </w:rPr>
        <w:t>て切り取り、</w:t>
      </w:r>
      <w:r w:rsidR="00D940FC" w:rsidRPr="00FF3934">
        <w:rPr>
          <w:rFonts w:ascii="游ゴシック" w:eastAsia="游ゴシック" w:hAnsi="游ゴシック"/>
          <w:color w:val="000000" w:themeColor="text1"/>
          <w:sz w:val="22"/>
        </w:rPr>
        <w:t>応募用紙</w:t>
      </w:r>
      <w:r w:rsidR="00592FB8" w:rsidRPr="00FF3934">
        <w:rPr>
          <w:rFonts w:ascii="游ゴシック" w:eastAsia="游ゴシック" w:hAnsi="游ゴシック" w:hint="eastAsia"/>
          <w:color w:val="000000" w:themeColor="text1"/>
          <w:sz w:val="22"/>
        </w:rPr>
        <w:t>の〇部分に貼り付けて応募してください</w:t>
      </w:r>
      <w:r w:rsidR="00037E61" w:rsidRPr="00FF3934">
        <w:rPr>
          <w:rFonts w:ascii="游ゴシック" w:eastAsia="游ゴシック" w:hAnsi="游ゴシック" w:hint="eastAsia"/>
          <w:color w:val="000000" w:themeColor="text1"/>
          <w:sz w:val="22"/>
        </w:rPr>
        <w:t>（応募用紙を参照）。</w:t>
      </w:r>
    </w:p>
    <w:p w14:paraId="4309A712" w14:textId="648331BF" w:rsidR="005C4928" w:rsidRPr="00FF3934" w:rsidRDefault="00A90B81" w:rsidP="008C4BD6">
      <w:pPr>
        <w:adjustRightInd w:val="0"/>
        <w:snapToGrid w:val="0"/>
        <w:ind w:leftChars="100" w:left="430" w:hangingChars="100" w:hanging="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w:t>
      </w:r>
      <w:r w:rsidR="00A93E3D" w:rsidRPr="00FF3934">
        <w:rPr>
          <w:rFonts w:ascii="游ゴシック" w:eastAsia="游ゴシック" w:hAnsi="游ゴシック" w:hint="eastAsia"/>
          <w:color w:val="000000" w:themeColor="text1"/>
          <w:sz w:val="22"/>
        </w:rPr>
        <w:t>電子</w:t>
      </w:r>
      <w:r w:rsidRPr="00FF3934">
        <w:rPr>
          <w:rFonts w:ascii="游ゴシック" w:eastAsia="游ゴシック" w:hAnsi="游ゴシック" w:hint="eastAsia"/>
          <w:color w:val="000000" w:themeColor="text1"/>
          <w:sz w:val="22"/>
        </w:rPr>
        <w:t>データの場合は、</w:t>
      </w:r>
      <w:bookmarkStart w:id="0" w:name="_Hlk224198682"/>
      <w:r w:rsidR="00DB4F39" w:rsidRPr="00FF3934">
        <w:rPr>
          <w:rFonts w:ascii="游ゴシック" w:eastAsia="游ゴシック" w:hAnsi="游ゴシック" w:hint="eastAsia"/>
          <w:color w:val="000000" w:themeColor="text1"/>
          <w:sz w:val="22"/>
        </w:rPr>
        <w:t>Adobe Illustratorデータ、JPEG</w:t>
      </w:r>
      <w:bookmarkEnd w:id="0"/>
      <w:r w:rsidR="00DB4F39" w:rsidRPr="00FF3934">
        <w:rPr>
          <w:rFonts w:ascii="游ゴシック" w:eastAsia="游ゴシック" w:hAnsi="游ゴシック" w:hint="eastAsia"/>
          <w:color w:val="000000" w:themeColor="text1"/>
          <w:sz w:val="22"/>
        </w:rPr>
        <w:t>が可能です。</w:t>
      </w:r>
      <w:r w:rsidR="005C4928" w:rsidRPr="00FF3934">
        <w:rPr>
          <w:rFonts w:ascii="游ゴシック" w:eastAsia="游ゴシック" w:hAnsi="游ゴシック" w:hint="eastAsia"/>
          <w:color w:val="000000" w:themeColor="text1"/>
          <w:sz w:val="22"/>
        </w:rPr>
        <w:t>Adobe Illustrator</w:t>
      </w:r>
      <w:r w:rsidR="005C4928" w:rsidRPr="00FF3934">
        <w:rPr>
          <w:rFonts w:ascii="游ゴシック" w:eastAsia="游ゴシック" w:hAnsi="游ゴシック" w:hint="eastAsia"/>
          <w:color w:val="000000" w:themeColor="text1"/>
          <w:sz w:val="22"/>
        </w:rPr>
        <w:lastRenderedPageBreak/>
        <w:t>データの場合は、デザインと応募</w:t>
      </w:r>
      <w:r w:rsidR="00592FB8" w:rsidRPr="00FF3934">
        <w:rPr>
          <w:rFonts w:ascii="游ゴシック" w:eastAsia="游ゴシック" w:hAnsi="游ゴシック" w:hint="eastAsia"/>
          <w:color w:val="000000" w:themeColor="text1"/>
          <w:sz w:val="22"/>
        </w:rPr>
        <w:t>用紙</w:t>
      </w:r>
      <w:r w:rsidRPr="00FF3934">
        <w:rPr>
          <w:rFonts w:ascii="游ゴシック" w:eastAsia="游ゴシック" w:hAnsi="游ゴシック" w:hint="eastAsia"/>
          <w:color w:val="000000" w:themeColor="text1"/>
          <w:sz w:val="22"/>
        </w:rPr>
        <w:t>（</w:t>
      </w:r>
      <w:r w:rsidR="005C4928" w:rsidRPr="00FF3934">
        <w:rPr>
          <w:rFonts w:ascii="游ゴシック" w:eastAsia="游ゴシック" w:hAnsi="游ゴシック" w:hint="eastAsia"/>
          <w:color w:val="000000" w:themeColor="text1"/>
          <w:sz w:val="22"/>
        </w:rPr>
        <w:t>Word</w:t>
      </w:r>
      <w:r w:rsidRPr="00FF3934">
        <w:rPr>
          <w:rFonts w:ascii="游ゴシック" w:eastAsia="游ゴシック" w:hAnsi="游ゴシック" w:hint="eastAsia"/>
          <w:color w:val="000000" w:themeColor="text1"/>
          <w:sz w:val="22"/>
        </w:rPr>
        <w:t>）</w:t>
      </w:r>
      <w:r w:rsidR="003E550B" w:rsidRPr="00FF3934">
        <w:rPr>
          <w:rFonts w:ascii="游ゴシック" w:eastAsia="游ゴシック" w:hAnsi="游ゴシック" w:hint="eastAsia"/>
          <w:color w:val="000000" w:themeColor="text1"/>
          <w:sz w:val="22"/>
        </w:rPr>
        <w:t>とを分けて</w:t>
      </w:r>
      <w:r w:rsidR="005C4928" w:rsidRPr="00FF3934">
        <w:rPr>
          <w:rFonts w:ascii="游ゴシック" w:eastAsia="游ゴシック" w:hAnsi="游ゴシック" w:hint="eastAsia"/>
          <w:color w:val="000000" w:themeColor="text1"/>
          <w:sz w:val="22"/>
        </w:rPr>
        <w:t>メールに添付し提出してください。JPEGの場合は、</w:t>
      </w:r>
      <w:r w:rsidR="00592FB8" w:rsidRPr="00FF3934">
        <w:rPr>
          <w:rFonts w:ascii="游ゴシック" w:eastAsia="游ゴシック" w:hAnsi="游ゴシック" w:hint="eastAsia"/>
          <w:color w:val="000000" w:themeColor="text1"/>
          <w:sz w:val="22"/>
        </w:rPr>
        <w:t>デザインを</w:t>
      </w:r>
      <w:r w:rsidR="005C4928" w:rsidRPr="00FF3934">
        <w:rPr>
          <w:rFonts w:ascii="游ゴシック" w:eastAsia="游ゴシック" w:hAnsi="游ゴシック" w:hint="eastAsia"/>
          <w:color w:val="000000" w:themeColor="text1"/>
          <w:sz w:val="22"/>
        </w:rPr>
        <w:t>応募</w:t>
      </w:r>
      <w:r w:rsidR="00592FB8" w:rsidRPr="00FF3934">
        <w:rPr>
          <w:rFonts w:ascii="游ゴシック" w:eastAsia="游ゴシック" w:hAnsi="游ゴシック" w:hint="eastAsia"/>
          <w:color w:val="000000" w:themeColor="text1"/>
          <w:sz w:val="22"/>
        </w:rPr>
        <w:t>用紙</w:t>
      </w:r>
      <w:r w:rsidR="005C4928" w:rsidRPr="00FF3934">
        <w:rPr>
          <w:rFonts w:ascii="游ゴシック" w:eastAsia="游ゴシック" w:hAnsi="游ゴシック" w:hint="eastAsia"/>
          <w:color w:val="000000" w:themeColor="text1"/>
          <w:sz w:val="22"/>
        </w:rPr>
        <w:t>（Word</w:t>
      </w:r>
      <w:r w:rsidR="005C4928" w:rsidRPr="00FF3934">
        <w:rPr>
          <w:rFonts w:ascii="游ゴシック" w:eastAsia="游ゴシック" w:hAnsi="游ゴシック"/>
          <w:color w:val="000000" w:themeColor="text1"/>
          <w:sz w:val="22"/>
        </w:rPr>
        <w:t>）</w:t>
      </w:r>
      <w:r w:rsidR="005C4928" w:rsidRPr="00FF3934">
        <w:rPr>
          <w:rFonts w:ascii="游ゴシック" w:eastAsia="游ゴシック" w:hAnsi="游ゴシック" w:hint="eastAsia"/>
          <w:color w:val="000000" w:themeColor="text1"/>
          <w:sz w:val="22"/>
        </w:rPr>
        <w:t>の〇</w:t>
      </w:r>
      <w:r w:rsidR="00592FB8" w:rsidRPr="00FF3934">
        <w:rPr>
          <w:rFonts w:ascii="游ゴシック" w:eastAsia="游ゴシック" w:hAnsi="游ゴシック" w:hint="eastAsia"/>
          <w:color w:val="000000" w:themeColor="text1"/>
          <w:sz w:val="22"/>
        </w:rPr>
        <w:t>部分に大きさを合わせて貼り付け、メールに添付し提出してください。</w:t>
      </w:r>
    </w:p>
    <w:p w14:paraId="5269659D" w14:textId="7150B828" w:rsidR="005C4928" w:rsidRPr="00FF3934" w:rsidRDefault="00592FB8" w:rsidP="004E5A83">
      <w:pPr>
        <w:adjustRightInd w:val="0"/>
        <w:snapToGrid w:val="0"/>
        <w:ind w:leftChars="100" w:left="430" w:hangingChars="100" w:hanging="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・Adobe Illustratorデータ、JPEGともにファイルサイズは８メガバイト以内です</w:t>
      </w:r>
      <w:r w:rsidR="00037E61" w:rsidRPr="00FF3934">
        <w:rPr>
          <w:rFonts w:ascii="游ゴシック" w:eastAsia="游ゴシック" w:hAnsi="游ゴシック" w:hint="eastAsia"/>
          <w:color w:val="000000" w:themeColor="text1"/>
          <w:sz w:val="22"/>
        </w:rPr>
        <w:t>。</w:t>
      </w:r>
    </w:p>
    <w:p w14:paraId="40929E32" w14:textId="0E2606C7" w:rsidR="00B75C64" w:rsidRPr="00FF3934" w:rsidRDefault="00B75C64" w:rsidP="00B6152E">
      <w:pPr>
        <w:adjustRightInd w:val="0"/>
        <w:snapToGrid w:val="0"/>
        <w:ind w:leftChars="100" w:left="430" w:hangingChars="100" w:hanging="220"/>
        <w:rPr>
          <w:rFonts w:ascii="游ゴシック" w:eastAsia="游ゴシック" w:hAnsi="游ゴシック"/>
          <w:color w:val="000000" w:themeColor="text1"/>
          <w:sz w:val="22"/>
        </w:rPr>
      </w:pPr>
    </w:p>
    <w:p w14:paraId="53CBB2EA" w14:textId="510A6B0F" w:rsidR="0093061B" w:rsidRPr="00FF3934" w:rsidRDefault="00D010EC" w:rsidP="0093061B">
      <w:pPr>
        <w:adjustRightInd w:val="0"/>
        <w:snapToGrid w:val="0"/>
        <w:rPr>
          <w:rFonts w:ascii="游ゴシック" w:eastAsia="游ゴシック" w:hAnsi="游ゴシック"/>
          <w:b/>
          <w:color w:val="000000" w:themeColor="text1"/>
          <w:sz w:val="24"/>
        </w:rPr>
      </w:pPr>
      <w:r w:rsidRPr="00FF3934">
        <w:rPr>
          <w:rFonts w:ascii="游ゴシック" w:eastAsia="游ゴシック" w:hAnsi="游ゴシック" w:hint="eastAsia"/>
          <w:b/>
          <w:color w:val="000000" w:themeColor="text1"/>
          <w:sz w:val="24"/>
        </w:rPr>
        <w:t>７</w:t>
      </w:r>
      <w:r w:rsidR="0093061B" w:rsidRPr="00FF3934">
        <w:rPr>
          <w:rFonts w:ascii="游ゴシック" w:eastAsia="游ゴシック" w:hAnsi="游ゴシック" w:hint="eastAsia"/>
          <w:b/>
          <w:color w:val="000000" w:themeColor="text1"/>
          <w:sz w:val="24"/>
        </w:rPr>
        <w:t xml:space="preserve">　提出</w:t>
      </w:r>
    </w:p>
    <w:p w14:paraId="489B912D" w14:textId="00864801" w:rsidR="009B3549" w:rsidRPr="00FF3934" w:rsidRDefault="00A90B81" w:rsidP="0093061B">
      <w:pPr>
        <w:adjustRightInd w:val="0"/>
        <w:snapToGrid w:val="0"/>
        <w:ind w:firstLineChars="100" w:firstLine="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募集期間内に郵送</w:t>
      </w:r>
      <w:r w:rsidR="0093061B" w:rsidRPr="00FF3934">
        <w:rPr>
          <w:rFonts w:ascii="游ゴシック" w:eastAsia="游ゴシック" w:hAnsi="游ゴシック" w:hint="eastAsia"/>
          <w:color w:val="000000" w:themeColor="text1"/>
          <w:sz w:val="22"/>
        </w:rPr>
        <w:t>（</w:t>
      </w:r>
      <w:r w:rsidR="005666C2" w:rsidRPr="00FF3934">
        <w:rPr>
          <w:rFonts w:ascii="游ゴシック" w:eastAsia="游ゴシック" w:hAnsi="游ゴシック" w:hint="eastAsia"/>
          <w:color w:val="000000" w:themeColor="text1"/>
          <w:sz w:val="22"/>
        </w:rPr>
        <w:t>当日</w:t>
      </w:r>
      <w:r w:rsidR="003E5EB6" w:rsidRPr="00FF3934">
        <w:rPr>
          <w:rFonts w:ascii="游ゴシック" w:eastAsia="游ゴシック" w:hAnsi="游ゴシック" w:hint="eastAsia"/>
          <w:color w:val="000000" w:themeColor="text1"/>
          <w:sz w:val="22"/>
        </w:rPr>
        <w:t>必着</w:t>
      </w:r>
      <w:r w:rsidR="0093061B" w:rsidRPr="00FF3934">
        <w:rPr>
          <w:rFonts w:ascii="游ゴシック" w:eastAsia="游ゴシック" w:hAnsi="游ゴシック" w:hint="eastAsia"/>
          <w:color w:val="000000" w:themeColor="text1"/>
          <w:sz w:val="22"/>
        </w:rPr>
        <w:t>）</w:t>
      </w:r>
      <w:r w:rsidRPr="00FF3934">
        <w:rPr>
          <w:rFonts w:ascii="游ゴシック" w:eastAsia="游ゴシック" w:hAnsi="游ゴシック" w:hint="eastAsia"/>
          <w:color w:val="000000" w:themeColor="text1"/>
          <w:sz w:val="22"/>
        </w:rPr>
        <w:t>、持参または</w:t>
      </w:r>
      <w:r w:rsidR="00DB4F39" w:rsidRPr="00FF3934">
        <w:rPr>
          <w:rFonts w:asciiTheme="majorHAnsi" w:eastAsiaTheme="majorHAnsi" w:hAnsiTheme="majorHAnsi" w:cs="ＭＳ 明朝" w:hint="eastAsia"/>
          <w:color w:val="000000" w:themeColor="text1"/>
          <w:sz w:val="22"/>
        </w:rPr>
        <w:t>メール</w:t>
      </w:r>
      <w:r w:rsidRPr="00FF3934">
        <w:rPr>
          <w:rFonts w:asciiTheme="majorHAnsi" w:eastAsiaTheme="majorHAnsi" w:hAnsiTheme="majorHAnsi" w:hint="eastAsia"/>
          <w:color w:val="000000" w:themeColor="text1"/>
          <w:sz w:val="22"/>
        </w:rPr>
        <w:t>の</w:t>
      </w:r>
      <w:r w:rsidRPr="00FF3934">
        <w:rPr>
          <w:rFonts w:ascii="游ゴシック" w:eastAsia="游ゴシック" w:hAnsi="游ゴシック" w:hint="eastAsia"/>
          <w:color w:val="000000" w:themeColor="text1"/>
          <w:sz w:val="22"/>
        </w:rPr>
        <w:t>いずれかの方法に</w:t>
      </w:r>
      <w:r w:rsidR="00D16C87" w:rsidRPr="00FF3934">
        <w:rPr>
          <w:rFonts w:ascii="游ゴシック" w:eastAsia="游ゴシック" w:hAnsi="游ゴシック" w:hint="eastAsia"/>
          <w:color w:val="000000" w:themeColor="text1"/>
          <w:sz w:val="22"/>
        </w:rPr>
        <w:t>て</w:t>
      </w:r>
      <w:r w:rsidRPr="00FF3934">
        <w:rPr>
          <w:rFonts w:ascii="游ゴシック" w:eastAsia="游ゴシック" w:hAnsi="游ゴシック" w:hint="eastAsia"/>
          <w:color w:val="000000" w:themeColor="text1"/>
          <w:sz w:val="22"/>
        </w:rPr>
        <w:t>受付します。</w:t>
      </w:r>
    </w:p>
    <w:p w14:paraId="20B794E0" w14:textId="77777777" w:rsidR="008B5C15" w:rsidRPr="00FF3934" w:rsidRDefault="008B5C15" w:rsidP="0093061B">
      <w:pPr>
        <w:adjustRightInd w:val="0"/>
        <w:snapToGrid w:val="0"/>
        <w:ind w:firstLineChars="100" w:firstLine="220"/>
        <w:rPr>
          <w:rFonts w:ascii="游ゴシック" w:eastAsia="游ゴシック" w:hAnsi="游ゴシック"/>
          <w:b/>
          <w:color w:val="000000" w:themeColor="text1"/>
          <w:sz w:val="22"/>
        </w:rPr>
      </w:pPr>
    </w:p>
    <w:p w14:paraId="131D40D8" w14:textId="0AF23CC1" w:rsidR="009B3549" w:rsidRPr="00FF3934" w:rsidRDefault="00A90B81" w:rsidP="00B6152E">
      <w:pPr>
        <w:adjustRightInd w:val="0"/>
        <w:snapToGrid w:val="0"/>
        <w:ind w:firstLineChars="100" w:firstLine="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・郵送：〒569-0067　高槻市桃園町２番１号</w:t>
      </w:r>
    </w:p>
    <w:p w14:paraId="644D5B9C" w14:textId="20C501F6" w:rsidR="009B3549" w:rsidRPr="00FF3934" w:rsidRDefault="008A2AE6" w:rsidP="00A93E3D">
      <w:pPr>
        <w:adjustRightInd w:val="0"/>
        <w:snapToGrid w:val="0"/>
        <w:ind w:firstLineChars="500" w:firstLine="110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高槻市</w:t>
      </w:r>
      <w:r w:rsidR="007F780E" w:rsidRPr="00FF3934">
        <w:rPr>
          <w:rFonts w:ascii="游ゴシック" w:eastAsia="游ゴシック" w:hAnsi="游ゴシック" w:hint="eastAsia"/>
          <w:color w:val="000000" w:themeColor="text1"/>
          <w:sz w:val="22"/>
        </w:rPr>
        <w:t>産業振興課</w:t>
      </w:r>
      <w:r w:rsidR="00A90B81" w:rsidRPr="00FF3934">
        <w:rPr>
          <w:rFonts w:ascii="游ゴシック" w:eastAsia="游ゴシック" w:hAnsi="游ゴシック" w:hint="eastAsia"/>
          <w:color w:val="000000" w:themeColor="text1"/>
          <w:sz w:val="22"/>
        </w:rPr>
        <w:t>「</w:t>
      </w:r>
      <w:r w:rsidR="00572575" w:rsidRPr="00FF3934">
        <w:rPr>
          <w:rFonts w:ascii="游ゴシック" w:eastAsia="游ゴシック" w:hAnsi="游ゴシック" w:hint="eastAsia"/>
          <w:color w:val="000000" w:themeColor="text1"/>
          <w:sz w:val="22"/>
        </w:rPr>
        <w:t>たかつきアート博２５周年マンホールデザイン公募</w:t>
      </w:r>
      <w:r w:rsidR="00A90B81" w:rsidRPr="00FF3934">
        <w:rPr>
          <w:rFonts w:ascii="游ゴシック" w:eastAsia="游ゴシック" w:hAnsi="游ゴシック" w:hint="eastAsia"/>
          <w:color w:val="000000" w:themeColor="text1"/>
          <w:sz w:val="22"/>
        </w:rPr>
        <w:t>」係</w:t>
      </w:r>
    </w:p>
    <w:p w14:paraId="06C051E8" w14:textId="7FDC19B4" w:rsidR="007F780E" w:rsidRPr="00FF3934" w:rsidRDefault="00A90B81" w:rsidP="00B6152E">
      <w:pPr>
        <w:adjustRightInd w:val="0"/>
        <w:snapToGrid w:val="0"/>
        <w:ind w:leftChars="100" w:left="1090" w:hangingChars="400" w:hanging="88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・持参：平日午前８時４５分から午後５時１５分に高槻市役所</w:t>
      </w:r>
      <w:r w:rsidR="007F780E" w:rsidRPr="00FF3934">
        <w:rPr>
          <w:rFonts w:ascii="游ゴシック" w:eastAsia="游ゴシック" w:hAnsi="游ゴシック" w:hint="eastAsia"/>
          <w:color w:val="000000" w:themeColor="text1"/>
          <w:sz w:val="22"/>
        </w:rPr>
        <w:t>産業振興</w:t>
      </w:r>
      <w:r w:rsidR="0093061B" w:rsidRPr="00FF3934">
        <w:rPr>
          <w:rFonts w:ascii="游ゴシック" w:eastAsia="游ゴシック" w:hAnsi="游ゴシック" w:hint="eastAsia"/>
          <w:color w:val="000000" w:themeColor="text1"/>
          <w:sz w:val="22"/>
        </w:rPr>
        <w:t>課</w:t>
      </w:r>
      <w:r w:rsidR="0023612B" w:rsidRPr="00FF3934">
        <w:rPr>
          <w:rFonts w:ascii="游ゴシック" w:eastAsia="游ゴシック" w:hAnsi="游ゴシック" w:hint="eastAsia"/>
          <w:color w:val="000000" w:themeColor="text1"/>
          <w:sz w:val="22"/>
        </w:rPr>
        <w:t>窓口</w:t>
      </w:r>
    </w:p>
    <w:p w14:paraId="1B12E9C8" w14:textId="4C21CAB2" w:rsidR="009B3549" w:rsidRPr="00FF3934" w:rsidRDefault="007F780E" w:rsidP="00157D81">
      <w:pPr>
        <w:adjustRightInd w:val="0"/>
        <w:snapToGrid w:val="0"/>
        <w:ind w:leftChars="200" w:left="1080" w:hangingChars="300" w:hanging="66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（総合センター９階</w:t>
      </w:r>
      <w:r w:rsidR="00A90B81" w:rsidRPr="00FF3934">
        <w:rPr>
          <w:rFonts w:ascii="游ゴシック" w:eastAsia="游ゴシック" w:hAnsi="游ゴシック" w:hint="eastAsia"/>
          <w:color w:val="000000" w:themeColor="text1"/>
          <w:sz w:val="22"/>
        </w:rPr>
        <w:t>）へご持参くださ</w:t>
      </w:r>
      <w:r w:rsidR="008B5C15" w:rsidRPr="00FF3934">
        <w:rPr>
          <w:rFonts w:ascii="游ゴシック" w:eastAsia="游ゴシック" w:hAnsi="游ゴシック" w:hint="eastAsia"/>
          <w:color w:val="000000" w:themeColor="text1"/>
          <w:sz w:val="22"/>
        </w:rPr>
        <w:t>い</w:t>
      </w:r>
    </w:p>
    <w:p w14:paraId="5F1642A6" w14:textId="2308304E" w:rsidR="009D4D82" w:rsidRPr="00FF3934" w:rsidRDefault="00E31B01" w:rsidP="009D4D82">
      <w:pPr>
        <w:adjustRightInd w:val="0"/>
        <w:snapToGrid w:val="0"/>
        <w:ind w:firstLineChars="100" w:firstLine="220"/>
        <w:rPr>
          <w:rFonts w:ascii="游ゴシック" w:eastAsia="游ゴシック" w:hAnsi="游ゴシック"/>
          <w:color w:val="000000" w:themeColor="text1"/>
          <w:sz w:val="22"/>
        </w:rPr>
      </w:pPr>
      <w:r w:rsidRPr="00FF3934">
        <w:rPr>
          <w:rFonts w:ascii="游ゴシック" w:eastAsia="游ゴシック" w:hAnsi="游ゴシック"/>
          <w:noProof/>
          <w:color w:val="000000" w:themeColor="text1"/>
          <w:sz w:val="22"/>
        </w:rPr>
        <w:drawing>
          <wp:anchor distT="0" distB="0" distL="114300" distR="114300" simplePos="0" relativeHeight="251663360" behindDoc="0" locked="0" layoutInCell="1" allowOverlap="1" wp14:anchorId="6463279E" wp14:editId="345E3454">
            <wp:simplePos x="0" y="0"/>
            <wp:positionH relativeFrom="margin">
              <wp:posOffset>840740</wp:posOffset>
            </wp:positionH>
            <wp:positionV relativeFrom="paragraph">
              <wp:posOffset>5877</wp:posOffset>
            </wp:positionV>
            <wp:extent cx="2458696" cy="193183"/>
            <wp:effectExtent l="0" t="0" r="0" b="0"/>
            <wp:wrapNone/>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2458696" cy="193183"/>
                    </a:xfrm>
                    <a:prstGeom prst="rect">
                      <a:avLst/>
                    </a:prstGeom>
                  </pic:spPr>
                </pic:pic>
              </a:graphicData>
            </a:graphic>
            <wp14:sizeRelH relativeFrom="margin">
              <wp14:pctWidth>0</wp14:pctWidth>
            </wp14:sizeRelH>
            <wp14:sizeRelV relativeFrom="margin">
              <wp14:pctHeight>0</wp14:pctHeight>
            </wp14:sizeRelV>
          </wp:anchor>
        </w:drawing>
      </w:r>
      <w:r w:rsidR="00A90B81" w:rsidRPr="00FF3934">
        <w:rPr>
          <w:rFonts w:ascii="游ゴシック" w:eastAsia="游ゴシック" w:hAnsi="游ゴシック" w:hint="eastAsia"/>
          <w:color w:val="000000" w:themeColor="text1"/>
          <w:sz w:val="22"/>
        </w:rPr>
        <w:t>・</w:t>
      </w:r>
      <w:r w:rsidR="00DB4F39" w:rsidRPr="00FF3934">
        <w:rPr>
          <w:rFonts w:ascii="游ゴシック" w:eastAsia="游ゴシック" w:hAnsi="游ゴシック" w:hint="eastAsia"/>
          <w:color w:val="000000" w:themeColor="text1"/>
          <w:sz w:val="22"/>
        </w:rPr>
        <w:t>メール：</w:t>
      </w:r>
      <w:r w:rsidRPr="00FF3934">
        <w:rPr>
          <w:rFonts w:ascii="游ゴシック" w:eastAsia="游ゴシック" w:hAnsi="游ゴシック" w:hint="eastAsia"/>
          <w:color w:val="000000" w:themeColor="text1"/>
          <w:sz w:val="22"/>
        </w:rPr>
        <w:t xml:space="preserve">　　　　　　　　　　　　　　　　　　</w:t>
      </w:r>
      <w:r w:rsidR="008B5C15" w:rsidRPr="00FF3934">
        <w:rPr>
          <w:rFonts w:ascii="游ゴシック" w:eastAsia="游ゴシック" w:hAnsi="游ゴシック" w:hint="eastAsia"/>
          <w:color w:val="000000" w:themeColor="text1"/>
          <w:sz w:val="22"/>
        </w:rPr>
        <w:t>に送信してください</w:t>
      </w:r>
    </w:p>
    <w:p w14:paraId="336B9527" w14:textId="367791D3" w:rsidR="00EB3AE5" w:rsidRPr="00FF3934" w:rsidRDefault="00EB3AE5" w:rsidP="00EB3AE5">
      <w:pPr>
        <w:adjustRightInd w:val="0"/>
        <w:snapToGrid w:val="0"/>
        <w:ind w:firstLineChars="100" w:firstLine="220"/>
        <w:rPr>
          <w:rFonts w:ascii="游ゴシック" w:eastAsia="游ゴシック" w:hAnsi="游ゴシック"/>
          <w:color w:val="000000" w:themeColor="text1"/>
          <w:sz w:val="22"/>
        </w:rPr>
      </w:pPr>
    </w:p>
    <w:p w14:paraId="3A237CCE" w14:textId="7555E6F7" w:rsidR="009B3549" w:rsidRPr="00FF3934" w:rsidRDefault="00D010EC" w:rsidP="00B6152E">
      <w:pPr>
        <w:adjustRightInd w:val="0"/>
        <w:snapToGrid w:val="0"/>
        <w:rPr>
          <w:rFonts w:ascii="游ゴシック" w:eastAsia="游ゴシック" w:hAnsi="游ゴシック"/>
          <w:b/>
          <w:color w:val="000000" w:themeColor="text1"/>
          <w:sz w:val="24"/>
        </w:rPr>
      </w:pPr>
      <w:r w:rsidRPr="00FF3934">
        <w:rPr>
          <w:rFonts w:ascii="游ゴシック" w:eastAsia="游ゴシック" w:hAnsi="游ゴシック" w:hint="eastAsia"/>
          <w:b/>
          <w:color w:val="000000" w:themeColor="text1"/>
          <w:sz w:val="24"/>
        </w:rPr>
        <w:t>８</w:t>
      </w:r>
      <w:r w:rsidR="00A90B81" w:rsidRPr="00FF3934">
        <w:rPr>
          <w:rFonts w:ascii="游ゴシック" w:eastAsia="游ゴシック" w:hAnsi="游ゴシック" w:hint="eastAsia"/>
          <w:b/>
          <w:color w:val="000000" w:themeColor="text1"/>
          <w:sz w:val="24"/>
        </w:rPr>
        <w:t xml:space="preserve">　発表</w:t>
      </w:r>
    </w:p>
    <w:p w14:paraId="7E77B756" w14:textId="004F9910" w:rsidR="00494E4E" w:rsidRPr="00FF3934" w:rsidRDefault="00494E4E" w:rsidP="00494E4E">
      <w:pPr>
        <w:adjustRightInd w:val="0"/>
        <w:snapToGrid w:val="0"/>
        <w:ind w:leftChars="100" w:left="430" w:hangingChars="100" w:hanging="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w:t>
      </w:r>
      <w:r w:rsidR="001D56E1" w:rsidRPr="00FF3934">
        <w:rPr>
          <w:rFonts w:ascii="游ゴシック" w:eastAsia="游ゴシック" w:hAnsi="游ゴシック" w:hint="eastAsia"/>
          <w:color w:val="000000" w:themeColor="text1"/>
          <w:sz w:val="22"/>
        </w:rPr>
        <w:t>令和８</w:t>
      </w:r>
      <w:r w:rsidR="00A90B81" w:rsidRPr="00FF3934">
        <w:rPr>
          <w:rFonts w:ascii="游ゴシック" w:eastAsia="游ゴシック" w:hAnsi="游ゴシック" w:hint="eastAsia"/>
          <w:color w:val="000000" w:themeColor="text1"/>
          <w:sz w:val="22"/>
        </w:rPr>
        <w:t>年</w:t>
      </w:r>
      <w:r w:rsidR="001D56E1" w:rsidRPr="00FF3934">
        <w:rPr>
          <w:rFonts w:ascii="游ゴシック" w:eastAsia="游ゴシック" w:hAnsi="游ゴシック" w:hint="eastAsia"/>
          <w:color w:val="000000" w:themeColor="text1"/>
          <w:sz w:val="22"/>
        </w:rPr>
        <w:t>６</w:t>
      </w:r>
      <w:r w:rsidR="00A90B81" w:rsidRPr="00FF3934">
        <w:rPr>
          <w:rFonts w:ascii="游ゴシック" w:eastAsia="游ゴシック" w:hAnsi="游ゴシック" w:hint="eastAsia"/>
          <w:color w:val="000000" w:themeColor="text1"/>
          <w:sz w:val="22"/>
        </w:rPr>
        <w:t>月に</w:t>
      </w:r>
      <w:r w:rsidR="00A93E3D" w:rsidRPr="00FF3934">
        <w:rPr>
          <w:rFonts w:ascii="游ゴシック" w:eastAsia="游ゴシック" w:hAnsi="游ゴシック" w:hint="eastAsia"/>
          <w:color w:val="000000" w:themeColor="text1"/>
          <w:sz w:val="22"/>
        </w:rPr>
        <w:t>選定</w:t>
      </w:r>
      <w:r w:rsidR="00A90B81" w:rsidRPr="00FF3934">
        <w:rPr>
          <w:rFonts w:ascii="游ゴシック" w:eastAsia="游ゴシック" w:hAnsi="游ゴシック" w:hint="eastAsia"/>
          <w:color w:val="000000" w:themeColor="text1"/>
          <w:sz w:val="22"/>
        </w:rPr>
        <w:t>作品の作成者に通</w:t>
      </w:r>
      <w:r w:rsidR="003E5EB6" w:rsidRPr="00FF3934">
        <w:rPr>
          <w:rFonts w:ascii="游ゴシック" w:eastAsia="游ゴシック" w:hAnsi="游ゴシック" w:hint="eastAsia"/>
          <w:color w:val="000000" w:themeColor="text1"/>
          <w:sz w:val="22"/>
        </w:rPr>
        <w:t>知するとともに、本市のホームページ等で発表</w:t>
      </w:r>
      <w:r w:rsidR="0082116B" w:rsidRPr="00FF3934">
        <w:rPr>
          <w:rFonts w:ascii="游ゴシック" w:eastAsia="游ゴシック" w:hAnsi="游ゴシック" w:hint="eastAsia"/>
          <w:color w:val="000000" w:themeColor="text1"/>
          <w:sz w:val="22"/>
        </w:rPr>
        <w:t>し</w:t>
      </w:r>
      <w:r w:rsidR="00EB183A" w:rsidRPr="00FF3934">
        <w:rPr>
          <w:rFonts w:ascii="游ゴシック" w:eastAsia="游ゴシック" w:hAnsi="游ゴシック" w:hint="eastAsia"/>
          <w:color w:val="000000" w:themeColor="text1"/>
          <w:sz w:val="22"/>
        </w:rPr>
        <w:t>、別途表彰式を行う予定です。</w:t>
      </w:r>
    </w:p>
    <w:p w14:paraId="51C1498A" w14:textId="2FE738BF" w:rsidR="00B75C64" w:rsidRPr="00FF3934" w:rsidRDefault="00B75C64" w:rsidP="00B6152E">
      <w:pPr>
        <w:adjustRightInd w:val="0"/>
        <w:snapToGrid w:val="0"/>
        <w:rPr>
          <w:rFonts w:ascii="游ゴシック" w:eastAsia="游ゴシック" w:hAnsi="游ゴシック"/>
          <w:color w:val="000000" w:themeColor="text1"/>
          <w:sz w:val="22"/>
        </w:rPr>
      </w:pPr>
    </w:p>
    <w:p w14:paraId="7F2F112A" w14:textId="44378F8A" w:rsidR="009B3549" w:rsidRPr="00FF3934" w:rsidRDefault="00D010EC" w:rsidP="00B6152E">
      <w:pPr>
        <w:adjustRightInd w:val="0"/>
        <w:snapToGrid w:val="0"/>
        <w:rPr>
          <w:rFonts w:ascii="游ゴシック" w:eastAsia="游ゴシック" w:hAnsi="游ゴシック"/>
          <w:b/>
          <w:color w:val="000000" w:themeColor="text1"/>
          <w:sz w:val="22"/>
        </w:rPr>
      </w:pPr>
      <w:r w:rsidRPr="00FF3934">
        <w:rPr>
          <w:rFonts w:ascii="游ゴシック" w:eastAsia="游ゴシック" w:hAnsi="游ゴシック" w:hint="eastAsia"/>
          <w:b/>
          <w:color w:val="000000" w:themeColor="text1"/>
          <w:sz w:val="24"/>
        </w:rPr>
        <w:t>９</w:t>
      </w:r>
      <w:r w:rsidR="00A90B81" w:rsidRPr="00FF3934">
        <w:rPr>
          <w:rFonts w:ascii="游ゴシック" w:eastAsia="游ゴシック" w:hAnsi="游ゴシック" w:hint="eastAsia"/>
          <w:b/>
          <w:color w:val="000000" w:themeColor="text1"/>
          <w:sz w:val="24"/>
        </w:rPr>
        <w:t xml:space="preserve">　応募に関する注意事項</w:t>
      </w:r>
    </w:p>
    <w:p w14:paraId="4BB276E3" w14:textId="6586F84A" w:rsidR="003E5EB6" w:rsidRPr="00FF3934" w:rsidRDefault="003E5EB6" w:rsidP="00E835BA">
      <w:pPr>
        <w:adjustRightInd w:val="0"/>
        <w:snapToGrid w:val="0"/>
        <w:ind w:firstLineChars="100" w:firstLine="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・応募作品の返却は致しません。</w:t>
      </w:r>
    </w:p>
    <w:p w14:paraId="2A2D4F90" w14:textId="1176B6C2" w:rsidR="003E5EB6" w:rsidRPr="00FF3934" w:rsidRDefault="003E5EB6" w:rsidP="00E835BA">
      <w:pPr>
        <w:adjustRightInd w:val="0"/>
        <w:snapToGrid w:val="0"/>
        <w:ind w:leftChars="100" w:left="430" w:hangingChars="100" w:hanging="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・応募いただく作品は自作未発表で、著作権等の第三者が有する権利を侵害しないものとします。</w:t>
      </w:r>
    </w:p>
    <w:p w14:paraId="2752056E" w14:textId="13761ABF" w:rsidR="003E5EB6" w:rsidRPr="00FF3934" w:rsidRDefault="003E5EB6" w:rsidP="00E835BA">
      <w:pPr>
        <w:adjustRightInd w:val="0"/>
        <w:snapToGrid w:val="0"/>
        <w:ind w:leftChars="100" w:left="430" w:hangingChars="100" w:hanging="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w:t>
      </w:r>
      <w:r w:rsidR="00A93E3D" w:rsidRPr="00FF3934">
        <w:rPr>
          <w:rFonts w:ascii="游ゴシック" w:eastAsia="游ゴシック" w:hAnsi="游ゴシック" w:hint="eastAsia"/>
          <w:color w:val="000000" w:themeColor="text1"/>
          <w:sz w:val="22"/>
        </w:rPr>
        <w:t>選定</w:t>
      </w:r>
      <w:r w:rsidRPr="00FF3934">
        <w:rPr>
          <w:rFonts w:ascii="游ゴシック" w:eastAsia="游ゴシック" w:hAnsi="游ゴシック" w:hint="eastAsia"/>
          <w:color w:val="000000" w:themeColor="text1"/>
          <w:sz w:val="22"/>
        </w:rPr>
        <w:t>作品の著作権（著作権法第</w:t>
      </w:r>
      <w:r w:rsidRPr="00FF3934">
        <w:rPr>
          <w:rFonts w:ascii="游ゴシック" w:eastAsia="游ゴシック" w:hAnsi="游ゴシック"/>
          <w:color w:val="000000" w:themeColor="text1"/>
          <w:sz w:val="22"/>
        </w:rPr>
        <w:t>27条および第28条に規定する権利を含む）は、高槻市に移転します。</w:t>
      </w:r>
    </w:p>
    <w:p w14:paraId="10A716B2" w14:textId="63F52627" w:rsidR="003E5EB6" w:rsidRPr="00FF3934" w:rsidRDefault="003E5EB6" w:rsidP="008B2F67">
      <w:pPr>
        <w:adjustRightInd w:val="0"/>
        <w:snapToGrid w:val="0"/>
        <w:ind w:leftChars="100" w:left="430" w:hangingChars="100" w:hanging="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w:t>
      </w:r>
      <w:r w:rsidRPr="00FF3934">
        <w:rPr>
          <w:rFonts w:ascii="游ゴシック" w:eastAsia="游ゴシック" w:hAnsi="游ゴシック"/>
          <w:color w:val="000000" w:themeColor="text1"/>
          <w:sz w:val="22"/>
        </w:rPr>
        <w:t>市は、</w:t>
      </w:r>
      <w:r w:rsidR="00A93E3D" w:rsidRPr="00FF3934">
        <w:rPr>
          <w:rFonts w:ascii="游ゴシック" w:eastAsia="游ゴシック" w:hAnsi="游ゴシック" w:hint="eastAsia"/>
          <w:color w:val="000000" w:themeColor="text1"/>
          <w:sz w:val="22"/>
        </w:rPr>
        <w:t>選定</w:t>
      </w:r>
      <w:r w:rsidRPr="00FF3934">
        <w:rPr>
          <w:rFonts w:ascii="游ゴシック" w:eastAsia="游ゴシック" w:hAnsi="游ゴシック"/>
          <w:color w:val="000000" w:themeColor="text1"/>
          <w:sz w:val="22"/>
        </w:rPr>
        <w:t>作品を次の</w:t>
      </w:r>
      <w:r w:rsidR="003F11D1" w:rsidRPr="00FF3934">
        <w:rPr>
          <w:rFonts w:ascii="游ゴシック" w:eastAsia="游ゴシック" w:hAnsi="游ゴシック" w:hint="eastAsia"/>
          <w:color w:val="000000" w:themeColor="text1"/>
          <w:sz w:val="22"/>
        </w:rPr>
        <w:t>（</w:t>
      </w:r>
      <w:r w:rsidRPr="00FF3934">
        <w:rPr>
          <w:rFonts w:ascii="游ゴシック" w:eastAsia="游ゴシック" w:hAnsi="游ゴシック"/>
          <w:color w:val="000000" w:themeColor="text1"/>
          <w:sz w:val="22"/>
        </w:rPr>
        <w:t>1</w:t>
      </w:r>
      <w:r w:rsidR="003F11D1" w:rsidRPr="00FF3934">
        <w:rPr>
          <w:rFonts w:ascii="游ゴシック" w:eastAsia="游ゴシック" w:hAnsi="游ゴシック" w:hint="eastAsia"/>
          <w:color w:val="000000" w:themeColor="text1"/>
          <w:sz w:val="22"/>
        </w:rPr>
        <w:t>）</w:t>
      </w:r>
      <w:r w:rsidRPr="00FF3934">
        <w:rPr>
          <w:rFonts w:ascii="游ゴシック" w:eastAsia="游ゴシック" w:hAnsi="游ゴシック"/>
          <w:color w:val="000000" w:themeColor="text1"/>
          <w:sz w:val="22"/>
        </w:rPr>
        <w:t>から</w:t>
      </w:r>
      <w:r w:rsidR="003F11D1" w:rsidRPr="00FF3934">
        <w:rPr>
          <w:rFonts w:ascii="游ゴシック" w:eastAsia="游ゴシック" w:hAnsi="游ゴシック" w:hint="eastAsia"/>
          <w:color w:val="000000" w:themeColor="text1"/>
          <w:sz w:val="22"/>
        </w:rPr>
        <w:t>（</w:t>
      </w:r>
      <w:r w:rsidRPr="00FF3934">
        <w:rPr>
          <w:rFonts w:ascii="游ゴシック" w:eastAsia="游ゴシック" w:hAnsi="游ゴシック"/>
          <w:color w:val="000000" w:themeColor="text1"/>
          <w:sz w:val="22"/>
        </w:rPr>
        <w:t>3</w:t>
      </w:r>
      <w:r w:rsidR="003F11D1" w:rsidRPr="00FF3934">
        <w:rPr>
          <w:rFonts w:ascii="游ゴシック" w:eastAsia="游ゴシック" w:hAnsi="游ゴシック" w:hint="eastAsia"/>
          <w:color w:val="000000" w:themeColor="text1"/>
          <w:sz w:val="22"/>
        </w:rPr>
        <w:t>）</w:t>
      </w:r>
      <w:r w:rsidRPr="00FF3934">
        <w:rPr>
          <w:rFonts w:ascii="游ゴシック" w:eastAsia="游ゴシック" w:hAnsi="游ゴシック"/>
          <w:color w:val="000000" w:themeColor="text1"/>
          <w:sz w:val="22"/>
        </w:rPr>
        <w:t>の目的で</w:t>
      </w:r>
      <w:r w:rsidR="005D0CBC" w:rsidRPr="00FF3934">
        <w:rPr>
          <w:rFonts w:ascii="游ゴシック" w:eastAsia="游ゴシック" w:hAnsi="游ゴシック" w:hint="eastAsia"/>
          <w:color w:val="000000" w:themeColor="text1"/>
          <w:sz w:val="22"/>
        </w:rPr>
        <w:t>期間</w:t>
      </w:r>
      <w:r w:rsidRPr="00FF3934">
        <w:rPr>
          <w:rFonts w:ascii="游ゴシック" w:eastAsia="游ゴシック" w:hAnsi="游ゴシック"/>
          <w:color w:val="000000" w:themeColor="text1"/>
          <w:sz w:val="22"/>
        </w:rPr>
        <w:t>の制限なく</w:t>
      </w:r>
      <w:r w:rsidR="005F76EE" w:rsidRPr="00FF3934">
        <w:rPr>
          <w:rFonts w:ascii="游ゴシック" w:eastAsia="游ゴシック" w:hAnsi="游ゴシック" w:hint="eastAsia"/>
          <w:color w:val="000000" w:themeColor="text1"/>
          <w:sz w:val="22"/>
        </w:rPr>
        <w:t>、</w:t>
      </w:r>
      <w:r w:rsidRPr="00FF3934">
        <w:rPr>
          <w:rFonts w:ascii="游ゴシック" w:eastAsia="游ゴシック" w:hAnsi="游ゴシック"/>
          <w:color w:val="000000" w:themeColor="text1"/>
          <w:sz w:val="22"/>
        </w:rPr>
        <w:t>無償かつ独占的に利用、および保存することができるものとします。</w:t>
      </w:r>
      <w:r w:rsidR="003F11D1" w:rsidRPr="00FF3934">
        <w:rPr>
          <w:rFonts w:ascii="游ゴシック" w:eastAsia="游ゴシック" w:hAnsi="游ゴシック" w:hint="eastAsia"/>
          <w:color w:val="000000" w:themeColor="text1"/>
          <w:sz w:val="22"/>
        </w:rPr>
        <w:t>（</w:t>
      </w:r>
      <w:r w:rsidRPr="00FF3934">
        <w:rPr>
          <w:rFonts w:ascii="游ゴシック" w:eastAsia="游ゴシック" w:hAnsi="游ゴシック" w:hint="eastAsia"/>
          <w:color w:val="000000" w:themeColor="text1"/>
          <w:sz w:val="22"/>
        </w:rPr>
        <w:t>１）</w:t>
      </w:r>
      <w:r w:rsidR="008B2F67" w:rsidRPr="00FF3934">
        <w:rPr>
          <w:rFonts w:ascii="游ゴシック" w:eastAsia="游ゴシック" w:hAnsi="游ゴシック" w:hint="eastAsia"/>
          <w:color w:val="000000" w:themeColor="text1"/>
          <w:sz w:val="22"/>
        </w:rPr>
        <w:t>市の施策・事業での</w:t>
      </w:r>
      <w:r w:rsidRPr="00FF3934">
        <w:rPr>
          <w:rFonts w:ascii="游ゴシック" w:eastAsia="游ゴシック" w:hAnsi="游ゴシック"/>
          <w:color w:val="000000" w:themeColor="text1"/>
          <w:sz w:val="22"/>
        </w:rPr>
        <w:t>デザインとしての使用</w:t>
      </w:r>
      <w:r w:rsidR="003F11D1" w:rsidRPr="00FF3934">
        <w:rPr>
          <w:rFonts w:ascii="游ゴシック" w:eastAsia="游ゴシック" w:hAnsi="游ゴシック" w:hint="eastAsia"/>
          <w:color w:val="000000" w:themeColor="text1"/>
          <w:sz w:val="22"/>
        </w:rPr>
        <w:t>（</w:t>
      </w:r>
      <w:r w:rsidRPr="00FF3934">
        <w:rPr>
          <w:rFonts w:ascii="游ゴシック" w:eastAsia="游ゴシック" w:hAnsi="游ゴシック" w:hint="eastAsia"/>
          <w:color w:val="000000" w:themeColor="text1"/>
          <w:sz w:val="22"/>
        </w:rPr>
        <w:t>２）</w:t>
      </w:r>
      <w:r w:rsidR="008B2F67" w:rsidRPr="00FF3934">
        <w:rPr>
          <w:rFonts w:ascii="游ゴシック" w:eastAsia="游ゴシック" w:hAnsi="游ゴシック" w:hint="eastAsia"/>
          <w:color w:val="000000" w:themeColor="text1"/>
          <w:sz w:val="22"/>
        </w:rPr>
        <w:t>将棋のまち及び</w:t>
      </w:r>
      <w:r w:rsidR="007D06E6" w:rsidRPr="00FF3934">
        <w:rPr>
          <w:rFonts w:ascii="游ゴシック" w:eastAsia="游ゴシック" w:hAnsi="游ゴシック" w:hint="eastAsia"/>
          <w:color w:val="000000" w:themeColor="text1"/>
          <w:sz w:val="22"/>
        </w:rPr>
        <w:t>中心市街地活性化推進に関する</w:t>
      </w:r>
      <w:r w:rsidRPr="00FF3934">
        <w:rPr>
          <w:rFonts w:ascii="游ゴシック" w:eastAsia="游ゴシック" w:hAnsi="游ゴシック"/>
          <w:color w:val="000000" w:themeColor="text1"/>
          <w:sz w:val="22"/>
        </w:rPr>
        <w:t>広報・啓発活動のための利用</w:t>
      </w:r>
      <w:r w:rsidR="003F11D1" w:rsidRPr="00FF3934">
        <w:rPr>
          <w:rFonts w:ascii="游ゴシック" w:eastAsia="游ゴシック" w:hAnsi="游ゴシック" w:hint="eastAsia"/>
          <w:color w:val="000000" w:themeColor="text1"/>
          <w:sz w:val="22"/>
        </w:rPr>
        <w:t>（</w:t>
      </w:r>
      <w:r w:rsidRPr="00FF3934">
        <w:rPr>
          <w:rFonts w:ascii="游ゴシック" w:eastAsia="游ゴシック" w:hAnsi="游ゴシック" w:hint="eastAsia"/>
          <w:color w:val="000000" w:themeColor="text1"/>
          <w:sz w:val="22"/>
        </w:rPr>
        <w:t>３）</w:t>
      </w:r>
      <w:r w:rsidRPr="00FF3934">
        <w:rPr>
          <w:rFonts w:ascii="游ゴシック" w:eastAsia="游ゴシック" w:hAnsi="游ゴシック"/>
          <w:color w:val="000000" w:themeColor="text1"/>
          <w:sz w:val="22"/>
        </w:rPr>
        <w:t>公共的な事業への提供</w:t>
      </w:r>
    </w:p>
    <w:p w14:paraId="5960BBE4" w14:textId="750E9830" w:rsidR="00BF3D21" w:rsidRPr="00FF3934" w:rsidRDefault="00BF3D21" w:rsidP="00BF3D21">
      <w:pPr>
        <w:adjustRightInd w:val="0"/>
        <w:snapToGrid w:val="0"/>
        <w:ind w:leftChars="100" w:left="430" w:hangingChars="100" w:hanging="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w:t>
      </w:r>
      <w:r w:rsidRPr="00FF3934">
        <w:rPr>
          <w:rFonts w:ascii="游ゴシック" w:eastAsia="游ゴシック" w:hAnsi="游ゴシック"/>
          <w:color w:val="000000" w:themeColor="text1"/>
          <w:sz w:val="22"/>
        </w:rPr>
        <w:t>自作未発表でない作品、公序良俗その他法律や条例などの定めに反するもの、誹謗中傷を含むもの、著作権等第三者の権利を侵害しているもの、自動画像生成AIで作成された画像を使用したもの等は選考の対象から除外します。</w:t>
      </w:r>
    </w:p>
    <w:p w14:paraId="746B6831" w14:textId="7AB64399" w:rsidR="00BF3D21" w:rsidRPr="00FF3934" w:rsidRDefault="00BF3D21" w:rsidP="00BF3D21">
      <w:pPr>
        <w:adjustRightInd w:val="0"/>
        <w:snapToGrid w:val="0"/>
        <w:ind w:leftChars="100" w:left="430" w:hangingChars="100" w:hanging="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・宗教的・政治的主張、団体の宣伝・勧誘等を目的とする内容が含まれるものは、選考の対象から除外</w:t>
      </w:r>
      <w:r w:rsidR="00A93E3D" w:rsidRPr="00FF3934">
        <w:rPr>
          <w:rFonts w:ascii="游ゴシック" w:eastAsia="游ゴシック" w:hAnsi="游ゴシック" w:hint="eastAsia"/>
          <w:color w:val="000000" w:themeColor="text1"/>
          <w:sz w:val="22"/>
        </w:rPr>
        <w:t>します。</w:t>
      </w:r>
    </w:p>
    <w:p w14:paraId="664645E6" w14:textId="3DAEDB66" w:rsidR="00BF3D21" w:rsidRPr="00FF3934" w:rsidRDefault="00BF3D21" w:rsidP="00BF3D21">
      <w:pPr>
        <w:adjustRightInd w:val="0"/>
        <w:snapToGrid w:val="0"/>
        <w:ind w:firstLineChars="100" w:firstLine="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w:t>
      </w:r>
      <w:r w:rsidRPr="00FF3934">
        <w:rPr>
          <w:rFonts w:ascii="游ゴシック" w:eastAsia="游ゴシック" w:hAnsi="游ゴシック"/>
          <w:color w:val="000000" w:themeColor="text1"/>
          <w:sz w:val="22"/>
        </w:rPr>
        <w:t>デザインの制作、送料など応募にかかる費用は、すべて応募者の負担とします。</w:t>
      </w:r>
    </w:p>
    <w:p w14:paraId="02CB1845" w14:textId="5406A971" w:rsidR="006A6182" w:rsidRPr="00FF3934" w:rsidRDefault="00BF3D21" w:rsidP="00DA17B5">
      <w:pPr>
        <w:adjustRightInd w:val="0"/>
        <w:snapToGrid w:val="0"/>
        <w:ind w:leftChars="100" w:left="430" w:hangingChars="100" w:hanging="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w:t>
      </w:r>
      <w:r w:rsidRPr="00FF3934">
        <w:rPr>
          <w:rFonts w:ascii="游ゴシック" w:eastAsia="游ゴシック" w:hAnsi="游ゴシック"/>
          <w:color w:val="000000" w:themeColor="text1"/>
          <w:sz w:val="22"/>
        </w:rPr>
        <w:t>18歳未満の方が応募する場合は、親権者の同意をもって上記の注意事項をすべて承諾したものとします。</w:t>
      </w:r>
    </w:p>
    <w:p w14:paraId="63573BDF" w14:textId="2B958DDD" w:rsidR="00BF7A9C" w:rsidRPr="00FF3934" w:rsidRDefault="003E5EB6" w:rsidP="008C4BD6">
      <w:pPr>
        <w:adjustRightInd w:val="0"/>
        <w:snapToGrid w:val="0"/>
        <w:ind w:leftChars="100" w:left="430" w:hangingChars="100" w:hanging="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・作品の外周部分に</w:t>
      </w:r>
      <w:r w:rsidR="006A6182" w:rsidRPr="00FF3934">
        <w:rPr>
          <w:rFonts w:ascii="游ゴシック" w:eastAsia="游ゴシック" w:hAnsi="游ゴシック" w:hint="eastAsia"/>
          <w:color w:val="000000" w:themeColor="text1"/>
          <w:sz w:val="22"/>
        </w:rPr>
        <w:t>「将棋のまち高槻×アート博」</w:t>
      </w:r>
      <w:r w:rsidR="00A73BB7" w:rsidRPr="00FF3934">
        <w:rPr>
          <w:rFonts w:ascii="游ゴシック" w:eastAsia="游ゴシック" w:hAnsi="游ゴシック" w:hint="eastAsia"/>
          <w:color w:val="000000" w:themeColor="text1"/>
          <w:sz w:val="22"/>
        </w:rPr>
        <w:t>（</w:t>
      </w:r>
      <w:r w:rsidR="00BF3D21" w:rsidRPr="00FF3934">
        <w:rPr>
          <w:rFonts w:ascii="游ゴシック" w:eastAsia="游ゴシック" w:hAnsi="游ゴシック" w:hint="eastAsia"/>
          <w:color w:val="000000" w:themeColor="text1"/>
          <w:sz w:val="22"/>
        </w:rPr>
        <w:t>下</w:t>
      </w:r>
      <w:r w:rsidR="00A73BB7" w:rsidRPr="00FF3934">
        <w:rPr>
          <w:rFonts w:ascii="游ゴシック" w:eastAsia="游ゴシック" w:hAnsi="游ゴシック" w:hint="eastAsia"/>
          <w:color w:val="000000" w:themeColor="text1"/>
          <w:sz w:val="22"/>
        </w:rPr>
        <w:t>図及び応募用紙を参照）</w:t>
      </w:r>
      <w:r w:rsidR="006A6182" w:rsidRPr="00FF3934">
        <w:rPr>
          <w:rFonts w:ascii="游ゴシック" w:eastAsia="游ゴシック" w:hAnsi="游ゴシック" w:hint="eastAsia"/>
          <w:color w:val="000000" w:themeColor="text1"/>
          <w:sz w:val="22"/>
        </w:rPr>
        <w:t>のテ</w:t>
      </w:r>
      <w:r w:rsidR="006A6182" w:rsidRPr="00FF3934">
        <w:rPr>
          <w:rFonts w:ascii="游ゴシック" w:eastAsia="游ゴシック" w:hAnsi="游ゴシック" w:hint="eastAsia"/>
          <w:color w:val="000000" w:themeColor="text1"/>
          <w:sz w:val="22"/>
        </w:rPr>
        <w:lastRenderedPageBreak/>
        <w:t>キストを</w:t>
      </w:r>
      <w:r w:rsidR="00A73BB7" w:rsidRPr="00FF3934">
        <w:rPr>
          <w:rFonts w:ascii="游ゴシック" w:eastAsia="游ゴシック" w:hAnsi="游ゴシック" w:hint="eastAsia"/>
          <w:color w:val="000000" w:themeColor="text1"/>
          <w:sz w:val="22"/>
        </w:rPr>
        <w:t>入れるため、</w:t>
      </w:r>
      <w:r w:rsidR="00BB039D" w:rsidRPr="00FF3934">
        <w:rPr>
          <w:rFonts w:ascii="游ゴシック" w:eastAsia="游ゴシック" w:hAnsi="游ゴシック" w:hint="eastAsia"/>
          <w:color w:val="000000" w:themeColor="text1"/>
          <w:sz w:val="22"/>
        </w:rPr>
        <w:t>当該</w:t>
      </w:r>
      <w:r w:rsidR="00A73BB7" w:rsidRPr="00FF3934">
        <w:rPr>
          <w:rFonts w:ascii="游ゴシック" w:eastAsia="游ゴシック" w:hAnsi="游ゴシック" w:hint="eastAsia"/>
          <w:color w:val="000000" w:themeColor="text1"/>
          <w:sz w:val="22"/>
        </w:rPr>
        <w:t>部分はデザインできません</w:t>
      </w:r>
      <w:r w:rsidR="00B938C1" w:rsidRPr="00FF3934">
        <w:rPr>
          <w:rFonts w:ascii="游ゴシック" w:eastAsia="游ゴシック" w:hAnsi="游ゴシック" w:hint="eastAsia"/>
          <w:color w:val="000000" w:themeColor="text1"/>
          <w:sz w:val="22"/>
        </w:rPr>
        <w:t>。</w:t>
      </w:r>
    </w:p>
    <w:p w14:paraId="3389EFB1" w14:textId="77777777" w:rsidR="008C4BD6" w:rsidRPr="00FF3934" w:rsidRDefault="008C4BD6" w:rsidP="008C4BD6">
      <w:pPr>
        <w:adjustRightInd w:val="0"/>
        <w:snapToGrid w:val="0"/>
        <w:ind w:leftChars="100" w:left="430" w:hangingChars="100" w:hanging="220"/>
        <w:rPr>
          <w:rFonts w:ascii="游ゴシック" w:eastAsia="游ゴシック" w:hAnsi="游ゴシック"/>
          <w:color w:val="000000" w:themeColor="text1"/>
          <w:sz w:val="22"/>
        </w:rPr>
      </w:pPr>
    </w:p>
    <w:p w14:paraId="79C7A68F" w14:textId="56931346" w:rsidR="003C19C2" w:rsidRPr="00FF3934" w:rsidRDefault="004B4544" w:rsidP="00367FC9">
      <w:pPr>
        <w:adjustRightInd w:val="0"/>
        <w:snapToGrid w:val="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（参考）</w:t>
      </w:r>
    </w:p>
    <w:p w14:paraId="5CBEAA0F" w14:textId="1E7D874D" w:rsidR="00416A6D" w:rsidRPr="00FF3934" w:rsidRDefault="00037E61" w:rsidP="006A6182">
      <w:pPr>
        <w:adjustRightInd w:val="0"/>
        <w:snapToGrid w:val="0"/>
        <w:ind w:firstLineChars="200" w:firstLine="420"/>
        <w:rPr>
          <w:rFonts w:ascii="游ゴシック" w:eastAsia="游ゴシック" w:hAnsi="游ゴシック"/>
          <w:noProof/>
          <w:color w:val="000000" w:themeColor="text1"/>
          <w:sz w:val="22"/>
        </w:rPr>
      </w:pPr>
      <w:r w:rsidRPr="00FF3934">
        <w:rPr>
          <w:noProof/>
          <w:color w:val="000000" w:themeColor="text1"/>
        </w:rPr>
        <w:drawing>
          <wp:anchor distT="0" distB="0" distL="114300" distR="114300" simplePos="0" relativeHeight="251662336" behindDoc="0" locked="0" layoutInCell="1" allowOverlap="1" wp14:anchorId="12E1CFDC" wp14:editId="6EA24891">
            <wp:simplePos x="0" y="0"/>
            <wp:positionH relativeFrom="margin">
              <wp:align>center</wp:align>
            </wp:positionH>
            <wp:positionV relativeFrom="paragraph">
              <wp:posOffset>15240</wp:posOffset>
            </wp:positionV>
            <wp:extent cx="4710989" cy="2830983"/>
            <wp:effectExtent l="0" t="0" r="0" b="7620"/>
            <wp:wrapNone/>
            <wp:docPr id="1" name="図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cstate="print">
                      <a:extLst>
                        <a:ext uri="{28A0092B-C50C-407E-A947-70E740481C1C}">
                          <a14:useLocalDpi xmlns:a14="http://schemas.microsoft.com/office/drawing/2010/main" val="0"/>
                        </a:ext>
                      </a:extLst>
                    </a:blip>
                    <a:srcRect l="19802" t="20700" r="15893" b="7407"/>
                    <a:stretch/>
                  </pic:blipFill>
                  <pic:spPr bwMode="auto">
                    <a:xfrm>
                      <a:off x="0" y="0"/>
                      <a:ext cx="4711381" cy="2831219"/>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6730696" w14:textId="6B5F80CD" w:rsidR="00367FC9" w:rsidRPr="00FF3934" w:rsidRDefault="00367FC9" w:rsidP="006A6182">
      <w:pPr>
        <w:adjustRightInd w:val="0"/>
        <w:snapToGrid w:val="0"/>
        <w:ind w:firstLineChars="200" w:firstLine="440"/>
        <w:rPr>
          <w:rFonts w:ascii="游ゴシック" w:eastAsia="游ゴシック" w:hAnsi="游ゴシック"/>
          <w:noProof/>
          <w:color w:val="000000" w:themeColor="text1"/>
          <w:sz w:val="22"/>
        </w:rPr>
      </w:pPr>
    </w:p>
    <w:p w14:paraId="7C91D81F" w14:textId="67BED1A5" w:rsidR="00367FC9" w:rsidRPr="00FF3934" w:rsidRDefault="00367FC9" w:rsidP="006A6182">
      <w:pPr>
        <w:adjustRightInd w:val="0"/>
        <w:snapToGrid w:val="0"/>
        <w:ind w:firstLineChars="200" w:firstLine="440"/>
        <w:rPr>
          <w:rFonts w:ascii="游ゴシック" w:eastAsia="游ゴシック" w:hAnsi="游ゴシック"/>
          <w:noProof/>
          <w:color w:val="000000" w:themeColor="text1"/>
          <w:sz w:val="22"/>
        </w:rPr>
      </w:pPr>
    </w:p>
    <w:p w14:paraId="33FCF903" w14:textId="2886A2ED" w:rsidR="00367FC9" w:rsidRPr="00FF3934" w:rsidRDefault="00367FC9" w:rsidP="006A6182">
      <w:pPr>
        <w:adjustRightInd w:val="0"/>
        <w:snapToGrid w:val="0"/>
        <w:ind w:firstLineChars="200" w:firstLine="440"/>
        <w:rPr>
          <w:rFonts w:ascii="游ゴシック" w:eastAsia="游ゴシック" w:hAnsi="游ゴシック"/>
          <w:noProof/>
          <w:color w:val="000000" w:themeColor="text1"/>
          <w:sz w:val="22"/>
        </w:rPr>
      </w:pPr>
    </w:p>
    <w:p w14:paraId="449C51D1" w14:textId="0438213D" w:rsidR="00367FC9" w:rsidRPr="00FF3934" w:rsidRDefault="00367FC9" w:rsidP="006A6182">
      <w:pPr>
        <w:adjustRightInd w:val="0"/>
        <w:snapToGrid w:val="0"/>
        <w:ind w:firstLineChars="200" w:firstLine="440"/>
        <w:rPr>
          <w:rFonts w:ascii="游ゴシック" w:eastAsia="游ゴシック" w:hAnsi="游ゴシック"/>
          <w:noProof/>
          <w:color w:val="000000" w:themeColor="text1"/>
          <w:sz w:val="22"/>
        </w:rPr>
      </w:pPr>
    </w:p>
    <w:p w14:paraId="3EFADF0C" w14:textId="5B5B0C1C" w:rsidR="00367FC9" w:rsidRPr="00FF3934" w:rsidRDefault="00367FC9" w:rsidP="006A6182">
      <w:pPr>
        <w:adjustRightInd w:val="0"/>
        <w:snapToGrid w:val="0"/>
        <w:ind w:firstLineChars="200" w:firstLine="440"/>
        <w:rPr>
          <w:rFonts w:ascii="游ゴシック" w:eastAsia="游ゴシック" w:hAnsi="游ゴシック"/>
          <w:noProof/>
          <w:color w:val="000000" w:themeColor="text1"/>
          <w:sz w:val="22"/>
        </w:rPr>
      </w:pPr>
    </w:p>
    <w:p w14:paraId="25A426D7" w14:textId="5B76D49D" w:rsidR="00367FC9" w:rsidRPr="00FF3934" w:rsidRDefault="00367FC9" w:rsidP="006A6182">
      <w:pPr>
        <w:adjustRightInd w:val="0"/>
        <w:snapToGrid w:val="0"/>
        <w:ind w:firstLineChars="200" w:firstLine="440"/>
        <w:rPr>
          <w:rFonts w:ascii="游ゴシック" w:eastAsia="游ゴシック" w:hAnsi="游ゴシック"/>
          <w:noProof/>
          <w:color w:val="000000" w:themeColor="text1"/>
          <w:sz w:val="22"/>
        </w:rPr>
      </w:pPr>
    </w:p>
    <w:p w14:paraId="3D692F4F" w14:textId="2588CFFC" w:rsidR="00416A6D" w:rsidRPr="00FF3934" w:rsidRDefault="00416A6D" w:rsidP="006A6182">
      <w:pPr>
        <w:adjustRightInd w:val="0"/>
        <w:snapToGrid w:val="0"/>
        <w:ind w:firstLineChars="200" w:firstLine="440"/>
        <w:rPr>
          <w:rFonts w:ascii="游ゴシック" w:eastAsia="游ゴシック" w:hAnsi="游ゴシック"/>
          <w:noProof/>
          <w:color w:val="000000" w:themeColor="text1"/>
          <w:sz w:val="22"/>
        </w:rPr>
      </w:pPr>
    </w:p>
    <w:p w14:paraId="73B92BD4" w14:textId="77777777" w:rsidR="00416A6D" w:rsidRPr="00FF3934" w:rsidRDefault="00416A6D" w:rsidP="006A6182">
      <w:pPr>
        <w:adjustRightInd w:val="0"/>
        <w:snapToGrid w:val="0"/>
        <w:ind w:firstLineChars="200" w:firstLine="440"/>
        <w:rPr>
          <w:rFonts w:ascii="游ゴシック" w:eastAsia="游ゴシック" w:hAnsi="游ゴシック"/>
          <w:noProof/>
          <w:color w:val="000000" w:themeColor="text1"/>
          <w:sz w:val="22"/>
        </w:rPr>
      </w:pPr>
    </w:p>
    <w:p w14:paraId="41715B70" w14:textId="77777777" w:rsidR="00416A6D" w:rsidRPr="00FF3934" w:rsidRDefault="00416A6D" w:rsidP="006A6182">
      <w:pPr>
        <w:adjustRightInd w:val="0"/>
        <w:snapToGrid w:val="0"/>
        <w:ind w:firstLineChars="200" w:firstLine="440"/>
        <w:rPr>
          <w:rFonts w:ascii="游ゴシック" w:eastAsia="游ゴシック" w:hAnsi="游ゴシック"/>
          <w:noProof/>
          <w:color w:val="000000" w:themeColor="text1"/>
          <w:sz w:val="22"/>
        </w:rPr>
      </w:pPr>
    </w:p>
    <w:p w14:paraId="53BB6738" w14:textId="4835A1DA" w:rsidR="00416A6D" w:rsidRPr="00FF3934" w:rsidRDefault="00416A6D" w:rsidP="006A6182">
      <w:pPr>
        <w:adjustRightInd w:val="0"/>
        <w:snapToGrid w:val="0"/>
        <w:ind w:firstLineChars="200" w:firstLine="440"/>
        <w:rPr>
          <w:rFonts w:ascii="游ゴシック" w:eastAsia="游ゴシック" w:hAnsi="游ゴシック"/>
          <w:noProof/>
          <w:color w:val="000000" w:themeColor="text1"/>
          <w:sz w:val="22"/>
        </w:rPr>
      </w:pPr>
    </w:p>
    <w:p w14:paraId="0EC8F83C" w14:textId="09AA88D3" w:rsidR="00416A6D" w:rsidRPr="00FF3934" w:rsidRDefault="00416A6D" w:rsidP="006A6182">
      <w:pPr>
        <w:adjustRightInd w:val="0"/>
        <w:snapToGrid w:val="0"/>
        <w:ind w:firstLineChars="200" w:firstLine="440"/>
        <w:rPr>
          <w:rFonts w:ascii="游ゴシック" w:eastAsia="游ゴシック" w:hAnsi="游ゴシック"/>
          <w:noProof/>
          <w:color w:val="000000" w:themeColor="text1"/>
          <w:sz w:val="22"/>
        </w:rPr>
      </w:pPr>
    </w:p>
    <w:p w14:paraId="5AB0213F" w14:textId="53F3A1A5" w:rsidR="003C19C2" w:rsidRPr="00FF3934" w:rsidRDefault="0056707D" w:rsidP="006A6182">
      <w:pPr>
        <w:adjustRightInd w:val="0"/>
        <w:snapToGrid w:val="0"/>
        <w:rPr>
          <w:rFonts w:ascii="游ゴシック" w:eastAsia="游ゴシック" w:hAnsi="游ゴシック"/>
          <w:color w:val="000000" w:themeColor="text1"/>
          <w:sz w:val="22"/>
        </w:rPr>
      </w:pPr>
      <w:r w:rsidRPr="00FF3934">
        <w:rPr>
          <w:rFonts w:ascii="游ゴシック" w:eastAsia="游ゴシック" w:hAnsi="游ゴシック"/>
          <w:noProof/>
          <w:color w:val="000000" w:themeColor="text1"/>
          <w:sz w:val="22"/>
        </w:rPr>
        <mc:AlternateContent>
          <mc:Choice Requires="wps">
            <w:drawing>
              <wp:anchor distT="0" distB="0" distL="114300" distR="114300" simplePos="0" relativeHeight="251661312" behindDoc="0" locked="0" layoutInCell="1" allowOverlap="1" wp14:anchorId="15FB426C" wp14:editId="78D0DD80">
                <wp:simplePos x="0" y="0"/>
                <wp:positionH relativeFrom="column">
                  <wp:posOffset>1707516</wp:posOffset>
                </wp:positionH>
                <wp:positionV relativeFrom="paragraph">
                  <wp:posOffset>105198</wp:posOffset>
                </wp:positionV>
                <wp:extent cx="87418" cy="91017"/>
                <wp:effectExtent l="0" t="0" r="8255" b="4445"/>
                <wp:wrapNone/>
                <wp:docPr id="5" name="正方形/長方形 5"/>
                <wp:cNvGraphicFramePr/>
                <a:graphic xmlns:a="http://schemas.openxmlformats.org/drawingml/2006/main">
                  <a:graphicData uri="http://schemas.microsoft.com/office/word/2010/wordprocessingShape">
                    <wps:wsp>
                      <wps:cNvSpPr/>
                      <wps:spPr>
                        <a:xfrm>
                          <a:off x="0" y="0"/>
                          <a:ext cx="87418" cy="91017"/>
                        </a:xfrm>
                        <a:prstGeom prst="rect">
                          <a:avLst/>
                        </a:prstGeom>
                        <a:solidFill>
                          <a:schemeClr val="bg1"/>
                        </a:solidFill>
                        <a:ln>
                          <a:no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oel="http://schemas.microsoft.com/office/2019/extlst"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rect w14:anchorId="481CF032" id="正方形/長方形 5" o:spid="_x0000_s1026" style="position:absolute;margin-left:134.45pt;margin-top:8.3pt;width:6.9pt;height:7.15pt;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" fillcolor="white [3212]" stroked="f" strokeweight="1pt"/>
            </w:pict>
          </mc:Fallback>
        </mc:AlternateContent>
      </w:r>
    </w:p>
    <w:p w14:paraId="10416A54" w14:textId="4837CEC7" w:rsidR="004F394A" w:rsidRPr="00FF3934" w:rsidRDefault="004F394A" w:rsidP="00BF3D21">
      <w:pPr>
        <w:adjustRightInd w:val="0"/>
        <w:snapToGrid w:val="0"/>
        <w:rPr>
          <w:rFonts w:ascii="游ゴシック" w:eastAsia="游ゴシック" w:hAnsi="游ゴシック"/>
          <w:color w:val="000000" w:themeColor="text1"/>
          <w:sz w:val="22"/>
        </w:rPr>
      </w:pPr>
      <w:r w:rsidRPr="00FF3934">
        <w:rPr>
          <w:rFonts w:ascii="游ゴシック" w:eastAsia="游ゴシック" w:hAnsi="游ゴシック" w:hint="eastAsia"/>
          <w:b/>
          <w:color w:val="000000" w:themeColor="text1"/>
          <w:sz w:val="24"/>
        </w:rPr>
        <w:t>10　デザイン制作に関する注意事項</w:t>
      </w:r>
    </w:p>
    <w:p w14:paraId="4FEC9E55" w14:textId="7227BF17" w:rsidR="00BB6413" w:rsidRPr="00FF3934" w:rsidRDefault="00BB6413" w:rsidP="00A73BB7">
      <w:pPr>
        <w:adjustRightInd w:val="0"/>
        <w:snapToGrid w:val="0"/>
        <w:ind w:left="480" w:hangingChars="200" w:hanging="480"/>
        <w:rPr>
          <w:rFonts w:ascii="游ゴシック" w:eastAsia="游ゴシック" w:hAnsi="游ゴシック"/>
          <w:bCs/>
          <w:color w:val="000000" w:themeColor="text1"/>
          <w:sz w:val="22"/>
        </w:rPr>
      </w:pPr>
      <w:r w:rsidRPr="00FF3934">
        <w:rPr>
          <w:rFonts w:ascii="游ゴシック" w:eastAsia="游ゴシック" w:hAnsi="游ゴシック" w:hint="eastAsia"/>
          <w:b/>
          <w:color w:val="000000" w:themeColor="text1"/>
          <w:sz w:val="24"/>
        </w:rPr>
        <w:t xml:space="preserve">　</w:t>
      </w:r>
      <w:r w:rsidRPr="00FF3934">
        <w:rPr>
          <w:rFonts w:ascii="游ゴシック" w:eastAsia="游ゴシック" w:hAnsi="游ゴシック" w:hint="eastAsia"/>
          <w:bCs/>
          <w:color w:val="000000" w:themeColor="text1"/>
          <w:sz w:val="22"/>
        </w:rPr>
        <w:t>・</w:t>
      </w:r>
      <w:r w:rsidR="00EB3AE5" w:rsidRPr="00FF3934">
        <w:rPr>
          <w:rFonts w:ascii="游ゴシック" w:eastAsia="游ゴシック" w:hAnsi="游ゴシック" w:hint="eastAsia"/>
          <w:bCs/>
          <w:color w:val="000000" w:themeColor="text1"/>
          <w:sz w:val="22"/>
        </w:rPr>
        <w:t>使用できる色は白色を含んで</w:t>
      </w:r>
      <w:r w:rsidR="00A73BB7" w:rsidRPr="00FF3934">
        <w:rPr>
          <w:rFonts w:ascii="游ゴシック" w:eastAsia="游ゴシック" w:hAnsi="游ゴシック" w:hint="eastAsia"/>
          <w:bCs/>
          <w:color w:val="000000" w:themeColor="text1"/>
          <w:sz w:val="22"/>
        </w:rPr>
        <w:t>任意の</w:t>
      </w:r>
      <w:r w:rsidR="008B2F67" w:rsidRPr="00FF3934">
        <w:rPr>
          <w:rFonts w:ascii="游ゴシック" w:eastAsia="游ゴシック" w:hAnsi="游ゴシック" w:hint="eastAsia"/>
          <w:bCs/>
          <w:color w:val="000000" w:themeColor="text1"/>
          <w:sz w:val="22"/>
        </w:rPr>
        <w:t>８</w:t>
      </w:r>
      <w:r w:rsidRPr="00FF3934">
        <w:rPr>
          <w:rFonts w:ascii="游ゴシック" w:eastAsia="游ゴシック" w:hAnsi="游ゴシック" w:hint="eastAsia"/>
          <w:bCs/>
          <w:color w:val="000000" w:themeColor="text1"/>
          <w:sz w:val="22"/>
        </w:rPr>
        <w:t>色ま</w:t>
      </w:r>
      <w:r w:rsidR="00416A6D" w:rsidRPr="00FF3934">
        <w:rPr>
          <w:rFonts w:ascii="游ゴシック" w:eastAsia="游ゴシック" w:hAnsi="游ゴシック" w:hint="eastAsia"/>
          <w:bCs/>
          <w:color w:val="000000" w:themeColor="text1"/>
          <w:sz w:val="22"/>
        </w:rPr>
        <w:t>でです</w:t>
      </w:r>
      <w:r w:rsidRPr="00FF3934">
        <w:rPr>
          <w:rFonts w:ascii="游ゴシック" w:eastAsia="游ゴシック" w:hAnsi="游ゴシック" w:hint="eastAsia"/>
          <w:bCs/>
          <w:color w:val="000000" w:themeColor="text1"/>
          <w:sz w:val="22"/>
        </w:rPr>
        <w:t>。</w:t>
      </w:r>
      <w:r w:rsidR="00416A6D" w:rsidRPr="00FF3934">
        <w:rPr>
          <w:rFonts w:ascii="游ゴシック" w:eastAsia="游ゴシック" w:hAnsi="游ゴシック" w:hint="eastAsia"/>
          <w:bCs/>
          <w:color w:val="000000" w:themeColor="text1"/>
          <w:sz w:val="22"/>
        </w:rPr>
        <w:t>マンホール蓋の制作にあたり、</w:t>
      </w:r>
      <w:r w:rsidR="00A73BB7" w:rsidRPr="00FF3934">
        <w:rPr>
          <w:rFonts w:ascii="游ゴシック" w:eastAsia="游ゴシック" w:hAnsi="游ゴシック" w:hint="eastAsia"/>
          <w:bCs/>
          <w:color w:val="000000" w:themeColor="text1"/>
          <w:sz w:val="22"/>
        </w:rPr>
        <w:t>数十色の塗料の中からデザインされた色に最も近い塗料を使用します</w:t>
      </w:r>
      <w:r w:rsidR="00416A6D" w:rsidRPr="00FF3934">
        <w:rPr>
          <w:rFonts w:ascii="游ゴシック" w:eastAsia="游ゴシック" w:hAnsi="游ゴシック" w:hint="eastAsia"/>
          <w:bCs/>
          <w:color w:val="000000" w:themeColor="text1"/>
          <w:sz w:val="22"/>
        </w:rPr>
        <w:t>。なお、色の選定は高槻市にて行います。</w:t>
      </w:r>
    </w:p>
    <w:p w14:paraId="766124D7" w14:textId="285789A8" w:rsidR="00EB3AE5" w:rsidRPr="00FF3934" w:rsidRDefault="00BB6413" w:rsidP="00EB3AE5">
      <w:pPr>
        <w:adjustRightInd w:val="0"/>
        <w:snapToGrid w:val="0"/>
        <w:ind w:left="440" w:hangingChars="200" w:hanging="44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 xml:space="preserve">　・黒</w:t>
      </w:r>
      <w:r w:rsidR="00EB3AE5" w:rsidRPr="00FF3934">
        <w:rPr>
          <w:rFonts w:ascii="游ゴシック" w:eastAsia="游ゴシック" w:hAnsi="游ゴシック" w:hint="eastAsia"/>
          <w:color w:val="000000" w:themeColor="text1"/>
          <w:sz w:val="22"/>
        </w:rPr>
        <w:t>色</w:t>
      </w:r>
      <w:r w:rsidRPr="00FF3934">
        <w:rPr>
          <w:rFonts w:ascii="游ゴシック" w:eastAsia="游ゴシック" w:hAnsi="游ゴシック" w:hint="eastAsia"/>
          <w:color w:val="000000" w:themeColor="text1"/>
          <w:sz w:val="22"/>
        </w:rPr>
        <w:t>は金属素材そのものの色であり、</w:t>
      </w:r>
      <w:r w:rsidR="00D536DE" w:rsidRPr="00FF3934">
        <w:rPr>
          <w:rFonts w:ascii="游ゴシック" w:eastAsia="游ゴシック" w:hAnsi="游ゴシック" w:hint="eastAsia"/>
          <w:color w:val="000000" w:themeColor="text1"/>
          <w:sz w:val="22"/>
        </w:rPr>
        <w:t>無塗装で</w:t>
      </w:r>
      <w:r w:rsidRPr="00FF3934">
        <w:rPr>
          <w:rFonts w:ascii="游ゴシック" w:eastAsia="游ゴシック" w:hAnsi="游ゴシック" w:hint="eastAsia"/>
          <w:color w:val="000000" w:themeColor="text1"/>
          <w:sz w:val="22"/>
        </w:rPr>
        <w:t>蓋面上凸として表現します（線及び目玉や頭髪など</w:t>
      </w:r>
      <w:r w:rsidR="00D536DE" w:rsidRPr="00FF3934">
        <w:rPr>
          <w:rFonts w:ascii="游ゴシック" w:eastAsia="游ゴシック" w:hAnsi="游ゴシック" w:hint="eastAsia"/>
          <w:color w:val="000000" w:themeColor="text1"/>
          <w:sz w:val="22"/>
        </w:rPr>
        <w:t>の</w:t>
      </w:r>
      <w:r w:rsidRPr="00FF3934">
        <w:rPr>
          <w:rFonts w:ascii="游ゴシック" w:eastAsia="游ゴシック" w:hAnsi="游ゴシック" w:hint="eastAsia"/>
          <w:color w:val="000000" w:themeColor="text1"/>
          <w:sz w:val="22"/>
        </w:rPr>
        <w:t>黒色での塗りつぶし箇所）</w:t>
      </w:r>
      <w:r w:rsidR="00EB3AE5" w:rsidRPr="00FF3934">
        <w:rPr>
          <w:rFonts w:ascii="游ゴシック" w:eastAsia="游ゴシック" w:hAnsi="游ゴシック" w:hint="eastAsia"/>
          <w:color w:val="000000" w:themeColor="text1"/>
          <w:sz w:val="22"/>
        </w:rPr>
        <w:t>。また、黒色は１色にカウントしません。</w:t>
      </w:r>
    </w:p>
    <w:p w14:paraId="68885D62" w14:textId="77777777" w:rsidR="00723AEB" w:rsidRPr="00FF3934" w:rsidRDefault="00723AEB" w:rsidP="00723AEB">
      <w:pPr>
        <w:adjustRightInd w:val="0"/>
        <w:snapToGrid w:val="0"/>
        <w:ind w:leftChars="100" w:left="430" w:hangingChars="100" w:hanging="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・金色、銀色、蛍光色は使用できません。</w:t>
      </w:r>
    </w:p>
    <w:p w14:paraId="52736180" w14:textId="77777777" w:rsidR="00723AEB" w:rsidRPr="00FF3934" w:rsidRDefault="00723AEB" w:rsidP="00723AEB">
      <w:pPr>
        <w:adjustRightInd w:val="0"/>
        <w:snapToGrid w:val="0"/>
        <w:ind w:firstLineChars="100" w:firstLine="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・グラデーション塗装はできません。色の境目には線が必要です。</w:t>
      </w:r>
    </w:p>
    <w:p w14:paraId="0AB8A46B" w14:textId="4898199C" w:rsidR="00723AEB" w:rsidRPr="00FF3934" w:rsidRDefault="00723AEB" w:rsidP="00723AEB">
      <w:pPr>
        <w:adjustRightInd w:val="0"/>
        <w:snapToGrid w:val="0"/>
        <w:ind w:leftChars="100" w:left="430" w:hangingChars="100" w:hanging="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・「将棋のまち高槻×アート博」の囲い部分内の背景色は、</w:t>
      </w:r>
      <w:r w:rsidR="00416A6D" w:rsidRPr="00FF3934">
        <w:rPr>
          <w:rFonts w:ascii="游ゴシック" w:eastAsia="游ゴシック" w:hAnsi="游ゴシック" w:hint="eastAsia"/>
          <w:color w:val="000000" w:themeColor="text1"/>
          <w:sz w:val="22"/>
        </w:rPr>
        <w:t>デザインに</w:t>
      </w:r>
      <w:r w:rsidRPr="00FF3934">
        <w:rPr>
          <w:rFonts w:ascii="游ゴシック" w:eastAsia="游ゴシック" w:hAnsi="游ゴシック" w:hint="eastAsia"/>
          <w:color w:val="000000" w:themeColor="text1"/>
          <w:sz w:val="22"/>
        </w:rPr>
        <w:t>使用された色の中から１色選択できます。</w:t>
      </w:r>
    </w:p>
    <w:p w14:paraId="31A885E1" w14:textId="5BB5AEFC" w:rsidR="00416A6D" w:rsidRPr="00FF3934" w:rsidRDefault="00416A6D" w:rsidP="00416A6D">
      <w:pPr>
        <w:adjustRightInd w:val="0"/>
        <w:snapToGrid w:val="0"/>
        <w:ind w:firstLineChars="100" w:firstLine="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・凹部分（＝色がつく部分）の幅は仕上がり目安6ミリ以上となります</w:t>
      </w:r>
      <w:r w:rsidR="008B5C15" w:rsidRPr="00FF3934">
        <w:rPr>
          <w:rFonts w:ascii="游ゴシック" w:eastAsia="游ゴシック" w:hAnsi="游ゴシック" w:hint="eastAsia"/>
          <w:color w:val="000000" w:themeColor="text1"/>
          <w:sz w:val="22"/>
        </w:rPr>
        <w:t>。</w:t>
      </w:r>
    </w:p>
    <w:p w14:paraId="3CD38571" w14:textId="77777777" w:rsidR="00723AEB" w:rsidRPr="00FF3934" w:rsidRDefault="00723AEB" w:rsidP="00723AEB">
      <w:pPr>
        <w:adjustRightInd w:val="0"/>
        <w:snapToGrid w:val="0"/>
        <w:ind w:leftChars="100" w:left="650" w:hangingChars="200" w:hanging="44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・線は均一の太さのみ（仕上がり目安５ミリ以上）となり、線そのもので髪の毛など</w:t>
      </w:r>
    </w:p>
    <w:p w14:paraId="61FEE572" w14:textId="77777777" w:rsidR="00F44B28" w:rsidRPr="00FF3934" w:rsidRDefault="00723AEB" w:rsidP="00F44B28">
      <w:pPr>
        <w:adjustRightInd w:val="0"/>
        <w:snapToGrid w:val="0"/>
        <w:ind w:leftChars="200" w:left="640" w:hangingChars="100" w:hanging="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先端が細くなるような表現はできません</w:t>
      </w:r>
      <w:r w:rsidR="00F44B28" w:rsidRPr="00FF3934">
        <w:rPr>
          <w:rFonts w:ascii="游ゴシック" w:eastAsia="游ゴシック" w:hAnsi="游ゴシック" w:hint="eastAsia"/>
          <w:color w:val="000000" w:themeColor="text1"/>
          <w:sz w:val="22"/>
        </w:rPr>
        <w:t>（</w:t>
      </w:r>
      <w:r w:rsidR="004C4F22" w:rsidRPr="00FF3934">
        <w:rPr>
          <w:rFonts w:ascii="游ゴシック" w:eastAsia="游ゴシック" w:hAnsi="游ゴシック" w:hint="eastAsia"/>
          <w:color w:val="000000" w:themeColor="text1"/>
          <w:sz w:val="22"/>
        </w:rPr>
        <w:t>応募用紙上</w:t>
      </w:r>
      <w:r w:rsidR="00F44B28" w:rsidRPr="00FF3934">
        <w:rPr>
          <w:rFonts w:ascii="游ゴシック" w:eastAsia="游ゴシック" w:hAnsi="游ゴシック" w:hint="eastAsia"/>
          <w:color w:val="000000" w:themeColor="text1"/>
          <w:sz w:val="22"/>
        </w:rPr>
        <w:t>に線の太さの見本を掲載して</w:t>
      </w:r>
    </w:p>
    <w:p w14:paraId="0FF4D25C" w14:textId="0B449B1A" w:rsidR="004C4F22" w:rsidRPr="00FF3934" w:rsidRDefault="00F44B28" w:rsidP="00F44B28">
      <w:pPr>
        <w:adjustRightInd w:val="0"/>
        <w:snapToGrid w:val="0"/>
        <w:ind w:leftChars="200" w:left="640" w:hangingChars="100" w:hanging="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おりますので、確認のうえデザインを制作してください）。</w:t>
      </w:r>
    </w:p>
    <w:p w14:paraId="5BB7BA05" w14:textId="7BA8B381" w:rsidR="00723AEB" w:rsidRPr="00FF3934" w:rsidRDefault="00BB6413" w:rsidP="002F4D34">
      <w:pPr>
        <w:adjustRightInd w:val="0"/>
        <w:snapToGrid w:val="0"/>
        <w:ind w:left="440" w:hangingChars="200" w:hanging="440"/>
        <w:rPr>
          <w:rFonts w:ascii="游ゴシック" w:eastAsia="游ゴシック" w:hAnsi="游ゴシック"/>
          <w:bCs/>
          <w:color w:val="000000" w:themeColor="text1"/>
          <w:sz w:val="22"/>
        </w:rPr>
      </w:pPr>
      <w:r w:rsidRPr="00FF3934">
        <w:rPr>
          <w:rFonts w:ascii="游ゴシック" w:eastAsia="游ゴシック" w:hAnsi="游ゴシック" w:hint="eastAsia"/>
          <w:bCs/>
          <w:color w:val="000000" w:themeColor="text1"/>
          <w:sz w:val="22"/>
        </w:rPr>
        <w:t xml:space="preserve">　・</w:t>
      </w:r>
      <w:r w:rsidR="00EE24BF" w:rsidRPr="00FF3934">
        <w:rPr>
          <w:rFonts w:ascii="游ゴシック" w:eastAsia="游ゴシック" w:hAnsi="游ゴシック" w:hint="eastAsia"/>
          <w:bCs/>
          <w:color w:val="000000" w:themeColor="text1"/>
          <w:sz w:val="22"/>
        </w:rPr>
        <w:t>線が</w:t>
      </w:r>
      <w:r w:rsidRPr="00FF3934">
        <w:rPr>
          <w:rFonts w:ascii="游ゴシック" w:eastAsia="游ゴシック" w:hAnsi="游ゴシック" w:hint="eastAsia"/>
          <w:bCs/>
          <w:color w:val="000000" w:themeColor="text1"/>
          <w:sz w:val="22"/>
        </w:rPr>
        <w:t>細かい</w:t>
      </w:r>
      <w:r w:rsidR="00EE24BF" w:rsidRPr="00FF3934">
        <w:rPr>
          <w:rFonts w:ascii="游ゴシック" w:eastAsia="游ゴシック" w:hAnsi="游ゴシック" w:hint="eastAsia"/>
          <w:bCs/>
          <w:color w:val="000000" w:themeColor="text1"/>
          <w:sz w:val="22"/>
        </w:rPr>
        <w:t>場合などは、</w:t>
      </w:r>
      <w:r w:rsidRPr="00FF3934">
        <w:rPr>
          <w:rFonts w:ascii="游ゴシック" w:eastAsia="游ゴシック" w:hAnsi="游ゴシック" w:hint="eastAsia"/>
          <w:bCs/>
          <w:color w:val="000000" w:themeColor="text1"/>
          <w:sz w:val="22"/>
        </w:rPr>
        <w:t>線を太くするなどのデザイン修正を行う場合があり</w:t>
      </w:r>
      <w:r w:rsidR="00416A6D" w:rsidRPr="00FF3934">
        <w:rPr>
          <w:rFonts w:ascii="游ゴシック" w:eastAsia="游ゴシック" w:hAnsi="游ゴシック" w:hint="eastAsia"/>
          <w:bCs/>
          <w:color w:val="000000" w:themeColor="text1"/>
          <w:sz w:val="22"/>
        </w:rPr>
        <w:t>ます。また、マンホール</w:t>
      </w:r>
      <w:r w:rsidR="00EE24BF" w:rsidRPr="00FF3934">
        <w:rPr>
          <w:rFonts w:ascii="游ゴシック" w:eastAsia="游ゴシック" w:hAnsi="游ゴシック" w:hint="eastAsia"/>
          <w:bCs/>
          <w:color w:val="000000" w:themeColor="text1"/>
          <w:sz w:val="22"/>
        </w:rPr>
        <w:t>の</w:t>
      </w:r>
      <w:r w:rsidR="00416A6D" w:rsidRPr="00FF3934">
        <w:rPr>
          <w:rFonts w:ascii="游ゴシック" w:eastAsia="游ゴシック" w:hAnsi="游ゴシック" w:hint="eastAsia"/>
          <w:bCs/>
          <w:color w:val="000000" w:themeColor="text1"/>
          <w:sz w:val="22"/>
        </w:rPr>
        <w:t>制作仕様や安全性確保の観点から</w:t>
      </w:r>
      <w:r w:rsidR="00EE24BF" w:rsidRPr="00FF3934">
        <w:rPr>
          <w:rFonts w:ascii="游ゴシック" w:eastAsia="游ゴシック" w:hAnsi="游ゴシック" w:hint="eastAsia"/>
          <w:bCs/>
          <w:color w:val="000000" w:themeColor="text1"/>
          <w:sz w:val="22"/>
        </w:rPr>
        <w:t>も</w:t>
      </w:r>
      <w:r w:rsidR="00416A6D" w:rsidRPr="00FF3934">
        <w:rPr>
          <w:rFonts w:ascii="游ゴシック" w:eastAsia="游ゴシック" w:hAnsi="游ゴシック" w:hint="eastAsia"/>
          <w:bCs/>
          <w:color w:val="000000" w:themeColor="text1"/>
          <w:sz w:val="22"/>
        </w:rPr>
        <w:t>デザイン修正を行う場合があります。なお、修正は高槻市にて行います。</w:t>
      </w:r>
    </w:p>
    <w:p w14:paraId="5B3E2708" w14:textId="0AB53EAD" w:rsidR="00F44B28" w:rsidRPr="00FF3934" w:rsidRDefault="00F674D1" w:rsidP="00F44B28">
      <w:pPr>
        <w:adjustRightInd w:val="0"/>
        <w:snapToGrid w:val="0"/>
        <w:ind w:left="440" w:hangingChars="200" w:hanging="44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 xml:space="preserve">　・広い面積を一色で塗りつぶすデザイン</w:t>
      </w:r>
      <w:r w:rsidR="00404586" w:rsidRPr="00FF3934">
        <w:rPr>
          <w:rFonts w:ascii="游ゴシック" w:eastAsia="游ゴシック" w:hAnsi="游ゴシック" w:hint="eastAsia"/>
          <w:color w:val="000000" w:themeColor="text1"/>
          <w:sz w:val="22"/>
        </w:rPr>
        <w:t>（背景等）</w:t>
      </w:r>
      <w:r w:rsidR="005E357A" w:rsidRPr="00FF3934">
        <w:rPr>
          <w:rFonts w:ascii="游ゴシック" w:eastAsia="游ゴシック" w:hAnsi="游ゴシック" w:hint="eastAsia"/>
          <w:color w:val="000000" w:themeColor="text1"/>
          <w:sz w:val="22"/>
        </w:rPr>
        <w:t>は</w:t>
      </w:r>
      <w:r w:rsidR="00281E71" w:rsidRPr="00FF3934">
        <w:rPr>
          <w:rFonts w:ascii="游ゴシック" w:eastAsia="游ゴシック" w:hAnsi="游ゴシック" w:hint="eastAsia"/>
          <w:color w:val="000000" w:themeColor="text1"/>
          <w:sz w:val="22"/>
        </w:rPr>
        <w:t>、焼き付け時に厚みムラや気泡ができやすくなるため</w:t>
      </w:r>
      <w:r w:rsidR="00356F08" w:rsidRPr="00FF3934">
        <w:rPr>
          <w:rFonts w:ascii="游ゴシック" w:eastAsia="游ゴシック" w:hAnsi="游ゴシック" w:hint="eastAsia"/>
          <w:color w:val="000000" w:themeColor="text1"/>
          <w:sz w:val="22"/>
        </w:rPr>
        <w:t>適しません。</w:t>
      </w:r>
    </w:p>
    <w:p w14:paraId="2B4C622D" w14:textId="77777777" w:rsidR="001E3D0A" w:rsidRDefault="001E3D0A" w:rsidP="008C4BD6">
      <w:pPr>
        <w:adjustRightInd w:val="0"/>
        <w:snapToGrid w:val="0"/>
        <w:rPr>
          <w:rFonts w:ascii="游ゴシック" w:eastAsia="游ゴシック" w:hAnsi="游ゴシック"/>
          <w:b/>
          <w:color w:val="000000" w:themeColor="text1"/>
          <w:sz w:val="24"/>
        </w:rPr>
      </w:pPr>
    </w:p>
    <w:p w14:paraId="19BE6572" w14:textId="33219B37" w:rsidR="00B75C64" w:rsidRPr="00FF3934" w:rsidRDefault="007F524E" w:rsidP="008C4BD6">
      <w:pPr>
        <w:adjustRightInd w:val="0"/>
        <w:snapToGrid w:val="0"/>
        <w:rPr>
          <w:rFonts w:ascii="游ゴシック" w:eastAsia="游ゴシック" w:hAnsi="游ゴシック"/>
          <w:color w:val="000000" w:themeColor="text1"/>
          <w:sz w:val="22"/>
        </w:rPr>
      </w:pPr>
      <w:bookmarkStart w:id="1" w:name="_GoBack"/>
      <w:bookmarkEnd w:id="1"/>
      <w:r w:rsidRPr="00FF3934">
        <w:rPr>
          <w:rFonts w:ascii="游ゴシック" w:eastAsia="游ゴシック" w:hAnsi="游ゴシック" w:hint="eastAsia"/>
          <w:b/>
          <w:color w:val="000000" w:themeColor="text1"/>
          <w:sz w:val="24"/>
        </w:rPr>
        <w:lastRenderedPageBreak/>
        <w:t>11</w:t>
      </w:r>
      <w:r w:rsidR="00A90B81" w:rsidRPr="00FF3934">
        <w:rPr>
          <w:rFonts w:ascii="游ゴシック" w:eastAsia="游ゴシック" w:hAnsi="游ゴシック" w:hint="eastAsia"/>
          <w:b/>
          <w:color w:val="000000" w:themeColor="text1"/>
          <w:sz w:val="24"/>
        </w:rPr>
        <w:t xml:space="preserve">　個人情報の取り扱い</w:t>
      </w:r>
    </w:p>
    <w:p w14:paraId="3846965D" w14:textId="77777777" w:rsidR="00B75C64" w:rsidRPr="00FF3934" w:rsidRDefault="00A90B81" w:rsidP="00B6152E">
      <w:pPr>
        <w:adjustRightInd w:val="0"/>
        <w:snapToGrid w:val="0"/>
        <w:ind w:firstLineChars="100" w:firstLine="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・応募者の個人情報については、本募集に関連する用途以外の目的には使用しません。</w:t>
      </w:r>
    </w:p>
    <w:p w14:paraId="0703405C" w14:textId="4360A347" w:rsidR="00B75C64" w:rsidRPr="00FF3934" w:rsidRDefault="005D0CBC" w:rsidP="00B6152E">
      <w:pPr>
        <w:adjustRightInd w:val="0"/>
        <w:snapToGrid w:val="0"/>
        <w:ind w:leftChars="100" w:left="430" w:hangingChars="100" w:hanging="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w:t>
      </w:r>
      <w:r w:rsidR="00654B16" w:rsidRPr="00FF3934">
        <w:rPr>
          <w:rFonts w:ascii="游ゴシック" w:eastAsia="游ゴシック" w:hAnsi="游ゴシック" w:hint="eastAsia"/>
          <w:color w:val="000000" w:themeColor="text1"/>
          <w:sz w:val="22"/>
        </w:rPr>
        <w:t>選定</w:t>
      </w:r>
      <w:r w:rsidR="00A90B81" w:rsidRPr="00FF3934">
        <w:rPr>
          <w:rFonts w:ascii="游ゴシック" w:eastAsia="游ゴシック" w:hAnsi="游ゴシック" w:hint="eastAsia"/>
          <w:color w:val="000000" w:themeColor="text1"/>
          <w:sz w:val="22"/>
        </w:rPr>
        <w:t>作品の応募者については、結果発表のため、</w:t>
      </w:r>
      <w:r w:rsidR="00654B16" w:rsidRPr="00FF3934">
        <w:rPr>
          <w:rFonts w:ascii="游ゴシック" w:eastAsia="游ゴシック" w:hAnsi="游ゴシック" w:hint="eastAsia"/>
          <w:color w:val="000000" w:themeColor="text1"/>
          <w:sz w:val="22"/>
        </w:rPr>
        <w:t>氏名</w:t>
      </w:r>
      <w:r w:rsidR="00A90B81" w:rsidRPr="00FF3934">
        <w:rPr>
          <w:rFonts w:ascii="游ゴシック" w:eastAsia="游ゴシック" w:hAnsi="游ゴシック" w:hint="eastAsia"/>
          <w:color w:val="000000" w:themeColor="text1"/>
          <w:sz w:val="22"/>
        </w:rPr>
        <w:t>、</w:t>
      </w:r>
      <w:r w:rsidR="00654B16" w:rsidRPr="00FF3934">
        <w:rPr>
          <w:rFonts w:ascii="游ゴシック" w:eastAsia="游ゴシック" w:hAnsi="游ゴシック" w:hint="eastAsia"/>
          <w:color w:val="000000" w:themeColor="text1"/>
          <w:sz w:val="22"/>
        </w:rPr>
        <w:t>学年、年齢を公表することがあります。なお、氏名の公表を希望されない場合は、応募用紙に公表用ペンネームを記入してください。</w:t>
      </w:r>
    </w:p>
    <w:p w14:paraId="04C0F9C1" w14:textId="5A234122" w:rsidR="00DA17B5" w:rsidRPr="00FF3934" w:rsidRDefault="00A90B81" w:rsidP="00DA17B5">
      <w:pPr>
        <w:adjustRightInd w:val="0"/>
        <w:snapToGrid w:val="0"/>
        <w:ind w:leftChars="100" w:left="430" w:hangingChars="100" w:hanging="220"/>
        <w:rPr>
          <w:rFonts w:ascii="游ゴシック" w:eastAsia="游ゴシック" w:hAnsi="游ゴシック"/>
          <w:color w:val="000000" w:themeColor="text1"/>
          <w:sz w:val="22"/>
        </w:rPr>
      </w:pPr>
      <w:r w:rsidRPr="00FF3934">
        <w:rPr>
          <w:rFonts w:ascii="游ゴシック" w:eastAsia="游ゴシック" w:hAnsi="游ゴシック" w:hint="eastAsia"/>
          <w:color w:val="000000" w:themeColor="text1"/>
          <w:sz w:val="22"/>
        </w:rPr>
        <w:t>・個人情報の取り扱いについては、応募された時点で上記に関して同意が得られたものとします</w:t>
      </w:r>
      <w:r w:rsidR="00DA17B5" w:rsidRPr="00FF3934">
        <w:rPr>
          <w:rFonts w:ascii="游ゴシック" w:eastAsia="游ゴシック" w:hAnsi="游ゴシック" w:hint="eastAsia"/>
          <w:color w:val="000000" w:themeColor="text1"/>
          <w:sz w:val="22"/>
        </w:rPr>
        <w:t>。</w:t>
      </w:r>
    </w:p>
    <w:sectPr w:rsidR="00DA17B5" w:rsidRPr="00FF3934" w:rsidSect="008C4BD6">
      <w:footerReference w:type="default" r:id="rId10"/>
      <w:pgSz w:w="11906" w:h="16838"/>
      <w:pgMar w:top="1701" w:right="1701" w:bottom="1418" w:left="1701" w:header="851" w:footer="73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F6EF2F" w14:textId="77777777" w:rsidR="00440D46" w:rsidRDefault="00440D46" w:rsidP="00D75BAB">
      <w:r>
        <w:separator/>
      </w:r>
    </w:p>
  </w:endnote>
  <w:endnote w:type="continuationSeparator" w:id="0">
    <w:p w14:paraId="6295DB26" w14:textId="77777777" w:rsidR="00440D46" w:rsidRDefault="00440D46" w:rsidP="00D75B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5642313"/>
      <w:docPartObj>
        <w:docPartGallery w:val="Page Numbers (Bottom of Page)"/>
        <w:docPartUnique/>
      </w:docPartObj>
    </w:sdtPr>
    <w:sdtEndPr/>
    <w:sdtContent>
      <w:p w14:paraId="6ECC556E" w14:textId="1B43FDEA" w:rsidR="007B7EE9" w:rsidRDefault="007B7EE9" w:rsidP="00B4598B">
        <w:pPr>
          <w:pStyle w:val="a6"/>
          <w:jc w:val="center"/>
        </w:pPr>
        <w:r>
          <w:fldChar w:fldCharType="begin"/>
        </w:r>
        <w:r>
          <w:instrText>PAGE   \* MERGEFORMAT</w:instrText>
        </w:r>
        <w:r>
          <w:fldChar w:fldCharType="separate"/>
        </w:r>
        <w:r w:rsidR="001E3D0A" w:rsidRPr="001E3D0A">
          <w:rPr>
            <w:noProof/>
            <w:lang w:val="ja-JP"/>
          </w:rPr>
          <w:t>4</w:t>
        </w:r>
        <w: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540E169" w14:textId="77777777" w:rsidR="00440D46" w:rsidRDefault="00440D46" w:rsidP="00D75BAB">
      <w:r>
        <w:separator/>
      </w:r>
    </w:p>
  </w:footnote>
  <w:footnote w:type="continuationSeparator" w:id="0">
    <w:p w14:paraId="78027C3E" w14:textId="77777777" w:rsidR="00440D46" w:rsidRDefault="00440D46" w:rsidP="00D75B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12B2CF1"/>
    <w:multiLevelType w:val="hybridMultilevel"/>
    <w:tmpl w:val="66404456"/>
    <w:lvl w:ilvl="0" w:tplc="BE10F2B4">
      <w:numFmt w:val="bullet"/>
      <w:lvlText w:val="※"/>
      <w:lvlJc w:val="left"/>
      <w:pPr>
        <w:ind w:left="520" w:hanging="360"/>
      </w:pPr>
      <w:rPr>
        <w:rFonts w:ascii="游ゴシック" w:eastAsia="游ゴシック" w:hAnsi="游ゴシック" w:cstheme="minorBidi" w:hint="eastAsia"/>
      </w:rPr>
    </w:lvl>
    <w:lvl w:ilvl="1" w:tplc="0409000B" w:tentative="1">
      <w:start w:val="1"/>
      <w:numFmt w:val="bullet"/>
      <w:lvlText w:val=""/>
      <w:lvlJc w:val="left"/>
      <w:pPr>
        <w:ind w:left="1000" w:hanging="420"/>
      </w:pPr>
      <w:rPr>
        <w:rFonts w:ascii="Wingdings" w:hAnsi="Wingdings" w:hint="default"/>
      </w:rPr>
    </w:lvl>
    <w:lvl w:ilvl="2" w:tplc="0409000D" w:tentative="1">
      <w:start w:val="1"/>
      <w:numFmt w:val="bullet"/>
      <w:lvlText w:val=""/>
      <w:lvlJc w:val="left"/>
      <w:pPr>
        <w:ind w:left="1420" w:hanging="420"/>
      </w:pPr>
      <w:rPr>
        <w:rFonts w:ascii="Wingdings" w:hAnsi="Wingdings" w:hint="default"/>
      </w:rPr>
    </w:lvl>
    <w:lvl w:ilvl="3" w:tplc="04090001" w:tentative="1">
      <w:start w:val="1"/>
      <w:numFmt w:val="bullet"/>
      <w:lvlText w:val=""/>
      <w:lvlJc w:val="left"/>
      <w:pPr>
        <w:ind w:left="1840" w:hanging="420"/>
      </w:pPr>
      <w:rPr>
        <w:rFonts w:ascii="Wingdings" w:hAnsi="Wingdings" w:hint="default"/>
      </w:rPr>
    </w:lvl>
    <w:lvl w:ilvl="4" w:tplc="0409000B" w:tentative="1">
      <w:start w:val="1"/>
      <w:numFmt w:val="bullet"/>
      <w:lvlText w:val=""/>
      <w:lvlJc w:val="left"/>
      <w:pPr>
        <w:ind w:left="2260" w:hanging="420"/>
      </w:pPr>
      <w:rPr>
        <w:rFonts w:ascii="Wingdings" w:hAnsi="Wingdings" w:hint="default"/>
      </w:rPr>
    </w:lvl>
    <w:lvl w:ilvl="5" w:tplc="0409000D" w:tentative="1">
      <w:start w:val="1"/>
      <w:numFmt w:val="bullet"/>
      <w:lvlText w:val=""/>
      <w:lvlJc w:val="left"/>
      <w:pPr>
        <w:ind w:left="2680" w:hanging="420"/>
      </w:pPr>
      <w:rPr>
        <w:rFonts w:ascii="Wingdings" w:hAnsi="Wingdings" w:hint="default"/>
      </w:rPr>
    </w:lvl>
    <w:lvl w:ilvl="6" w:tplc="04090001" w:tentative="1">
      <w:start w:val="1"/>
      <w:numFmt w:val="bullet"/>
      <w:lvlText w:val=""/>
      <w:lvlJc w:val="left"/>
      <w:pPr>
        <w:ind w:left="3100" w:hanging="420"/>
      </w:pPr>
      <w:rPr>
        <w:rFonts w:ascii="Wingdings" w:hAnsi="Wingdings" w:hint="default"/>
      </w:rPr>
    </w:lvl>
    <w:lvl w:ilvl="7" w:tplc="0409000B" w:tentative="1">
      <w:start w:val="1"/>
      <w:numFmt w:val="bullet"/>
      <w:lvlText w:val=""/>
      <w:lvlJc w:val="left"/>
      <w:pPr>
        <w:ind w:left="3520" w:hanging="420"/>
      </w:pPr>
      <w:rPr>
        <w:rFonts w:ascii="Wingdings" w:hAnsi="Wingdings" w:hint="default"/>
      </w:rPr>
    </w:lvl>
    <w:lvl w:ilvl="8" w:tplc="0409000D" w:tentative="1">
      <w:start w:val="1"/>
      <w:numFmt w:val="bullet"/>
      <w:lvlText w:val=""/>
      <w:lvlJc w:val="left"/>
      <w:pPr>
        <w:ind w:left="3940" w:hanging="420"/>
      </w:pPr>
      <w:rPr>
        <w:rFonts w:ascii="Wingdings" w:hAnsi="Wingdings" w:hint="default"/>
      </w:rPr>
    </w:lvl>
  </w:abstractNum>
  <w:abstractNum w:abstractNumId="1" w15:restartNumberingAfterBreak="0">
    <w:nsid w:val="2AA82092"/>
    <w:multiLevelType w:val="hybridMultilevel"/>
    <w:tmpl w:val="9D12627E"/>
    <w:lvl w:ilvl="0" w:tplc="19A06EC2">
      <w:numFmt w:val="bullet"/>
      <w:lvlText w:val="※"/>
      <w:lvlJc w:val="left"/>
      <w:pPr>
        <w:ind w:left="680" w:hanging="360"/>
      </w:pPr>
      <w:rPr>
        <w:rFonts w:ascii="游ゴシック" w:eastAsia="游ゴシック" w:hAnsi="游ゴシック" w:cstheme="minorBidi" w:hint="eastAsia"/>
      </w:rPr>
    </w:lvl>
    <w:lvl w:ilvl="1" w:tplc="0409000B" w:tentative="1">
      <w:start w:val="1"/>
      <w:numFmt w:val="bullet"/>
      <w:lvlText w:val=""/>
      <w:lvlJc w:val="left"/>
      <w:pPr>
        <w:ind w:left="1160" w:hanging="420"/>
      </w:pPr>
      <w:rPr>
        <w:rFonts w:ascii="Wingdings" w:hAnsi="Wingdings" w:hint="default"/>
      </w:rPr>
    </w:lvl>
    <w:lvl w:ilvl="2" w:tplc="0409000D" w:tentative="1">
      <w:start w:val="1"/>
      <w:numFmt w:val="bullet"/>
      <w:lvlText w:val=""/>
      <w:lvlJc w:val="left"/>
      <w:pPr>
        <w:ind w:left="1580" w:hanging="420"/>
      </w:pPr>
      <w:rPr>
        <w:rFonts w:ascii="Wingdings" w:hAnsi="Wingdings" w:hint="default"/>
      </w:rPr>
    </w:lvl>
    <w:lvl w:ilvl="3" w:tplc="04090001" w:tentative="1">
      <w:start w:val="1"/>
      <w:numFmt w:val="bullet"/>
      <w:lvlText w:val=""/>
      <w:lvlJc w:val="left"/>
      <w:pPr>
        <w:ind w:left="2000" w:hanging="420"/>
      </w:pPr>
      <w:rPr>
        <w:rFonts w:ascii="Wingdings" w:hAnsi="Wingdings" w:hint="default"/>
      </w:rPr>
    </w:lvl>
    <w:lvl w:ilvl="4" w:tplc="0409000B" w:tentative="1">
      <w:start w:val="1"/>
      <w:numFmt w:val="bullet"/>
      <w:lvlText w:val=""/>
      <w:lvlJc w:val="left"/>
      <w:pPr>
        <w:ind w:left="2420" w:hanging="420"/>
      </w:pPr>
      <w:rPr>
        <w:rFonts w:ascii="Wingdings" w:hAnsi="Wingdings" w:hint="default"/>
      </w:rPr>
    </w:lvl>
    <w:lvl w:ilvl="5" w:tplc="0409000D" w:tentative="1">
      <w:start w:val="1"/>
      <w:numFmt w:val="bullet"/>
      <w:lvlText w:val=""/>
      <w:lvlJc w:val="left"/>
      <w:pPr>
        <w:ind w:left="2840" w:hanging="420"/>
      </w:pPr>
      <w:rPr>
        <w:rFonts w:ascii="Wingdings" w:hAnsi="Wingdings" w:hint="default"/>
      </w:rPr>
    </w:lvl>
    <w:lvl w:ilvl="6" w:tplc="04090001" w:tentative="1">
      <w:start w:val="1"/>
      <w:numFmt w:val="bullet"/>
      <w:lvlText w:val=""/>
      <w:lvlJc w:val="left"/>
      <w:pPr>
        <w:ind w:left="3260" w:hanging="420"/>
      </w:pPr>
      <w:rPr>
        <w:rFonts w:ascii="Wingdings" w:hAnsi="Wingdings" w:hint="default"/>
      </w:rPr>
    </w:lvl>
    <w:lvl w:ilvl="7" w:tplc="0409000B" w:tentative="1">
      <w:start w:val="1"/>
      <w:numFmt w:val="bullet"/>
      <w:lvlText w:val=""/>
      <w:lvlJc w:val="left"/>
      <w:pPr>
        <w:ind w:left="3680" w:hanging="420"/>
      </w:pPr>
      <w:rPr>
        <w:rFonts w:ascii="Wingdings" w:hAnsi="Wingdings" w:hint="default"/>
      </w:rPr>
    </w:lvl>
    <w:lvl w:ilvl="8" w:tplc="0409000D" w:tentative="1">
      <w:start w:val="1"/>
      <w:numFmt w:val="bullet"/>
      <w:lvlText w:val=""/>
      <w:lvlJc w:val="left"/>
      <w:pPr>
        <w:ind w:left="4100" w:hanging="42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10035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B3549"/>
    <w:rsid w:val="00002C24"/>
    <w:rsid w:val="0000771D"/>
    <w:rsid w:val="00010E11"/>
    <w:rsid w:val="00026D5C"/>
    <w:rsid w:val="00030DD5"/>
    <w:rsid w:val="00031922"/>
    <w:rsid w:val="00037E61"/>
    <w:rsid w:val="00042DAB"/>
    <w:rsid w:val="000459B6"/>
    <w:rsid w:val="00057264"/>
    <w:rsid w:val="00061FAF"/>
    <w:rsid w:val="00067B48"/>
    <w:rsid w:val="00083E8A"/>
    <w:rsid w:val="00087E6F"/>
    <w:rsid w:val="00096F21"/>
    <w:rsid w:val="000A0396"/>
    <w:rsid w:val="000A72DB"/>
    <w:rsid w:val="000B16A9"/>
    <w:rsid w:val="000D78C2"/>
    <w:rsid w:val="000F1192"/>
    <w:rsid w:val="000F42C7"/>
    <w:rsid w:val="001178A2"/>
    <w:rsid w:val="00140BAE"/>
    <w:rsid w:val="00157D81"/>
    <w:rsid w:val="001741C9"/>
    <w:rsid w:val="00191207"/>
    <w:rsid w:val="001A1B90"/>
    <w:rsid w:val="001B1F20"/>
    <w:rsid w:val="001B412D"/>
    <w:rsid w:val="001C1AB6"/>
    <w:rsid w:val="001D56E1"/>
    <w:rsid w:val="001E3D0A"/>
    <w:rsid w:val="001F16A8"/>
    <w:rsid w:val="001F3BB0"/>
    <w:rsid w:val="001F6941"/>
    <w:rsid w:val="0020383D"/>
    <w:rsid w:val="0020446E"/>
    <w:rsid w:val="00221E33"/>
    <w:rsid w:val="00232C58"/>
    <w:rsid w:val="0023612B"/>
    <w:rsid w:val="0026237E"/>
    <w:rsid w:val="00276038"/>
    <w:rsid w:val="00281E71"/>
    <w:rsid w:val="0028435E"/>
    <w:rsid w:val="0029533A"/>
    <w:rsid w:val="002A3F2F"/>
    <w:rsid w:val="002B002D"/>
    <w:rsid w:val="002B1478"/>
    <w:rsid w:val="002B5375"/>
    <w:rsid w:val="002C23B6"/>
    <w:rsid w:val="002E7ADC"/>
    <w:rsid w:val="002F4D34"/>
    <w:rsid w:val="00320911"/>
    <w:rsid w:val="00324512"/>
    <w:rsid w:val="003372A6"/>
    <w:rsid w:val="00345FDE"/>
    <w:rsid w:val="00355750"/>
    <w:rsid w:val="00356F08"/>
    <w:rsid w:val="00361094"/>
    <w:rsid w:val="00367FC9"/>
    <w:rsid w:val="003840A1"/>
    <w:rsid w:val="003A54D7"/>
    <w:rsid w:val="003B29A2"/>
    <w:rsid w:val="003C19C2"/>
    <w:rsid w:val="003D1554"/>
    <w:rsid w:val="003E0B49"/>
    <w:rsid w:val="003E550B"/>
    <w:rsid w:val="003E5EB6"/>
    <w:rsid w:val="003F11D1"/>
    <w:rsid w:val="003F34C6"/>
    <w:rsid w:val="003F427A"/>
    <w:rsid w:val="00404586"/>
    <w:rsid w:val="0041469A"/>
    <w:rsid w:val="00416A6D"/>
    <w:rsid w:val="004313D9"/>
    <w:rsid w:val="00432C2B"/>
    <w:rsid w:val="00440D46"/>
    <w:rsid w:val="00463502"/>
    <w:rsid w:val="00467179"/>
    <w:rsid w:val="00477328"/>
    <w:rsid w:val="004863B2"/>
    <w:rsid w:val="00494E4E"/>
    <w:rsid w:val="004A1130"/>
    <w:rsid w:val="004A15A7"/>
    <w:rsid w:val="004A44C9"/>
    <w:rsid w:val="004A7BBD"/>
    <w:rsid w:val="004B4544"/>
    <w:rsid w:val="004B6ECB"/>
    <w:rsid w:val="004C3D7B"/>
    <w:rsid w:val="004C4F22"/>
    <w:rsid w:val="004C7383"/>
    <w:rsid w:val="004E3DD5"/>
    <w:rsid w:val="004E4A72"/>
    <w:rsid w:val="004E5A83"/>
    <w:rsid w:val="004F394A"/>
    <w:rsid w:val="004F7C03"/>
    <w:rsid w:val="00530167"/>
    <w:rsid w:val="00535A98"/>
    <w:rsid w:val="0054762D"/>
    <w:rsid w:val="005531B4"/>
    <w:rsid w:val="005663D9"/>
    <w:rsid w:val="005666C2"/>
    <w:rsid w:val="00566C95"/>
    <w:rsid w:val="0056707D"/>
    <w:rsid w:val="00567654"/>
    <w:rsid w:val="00572575"/>
    <w:rsid w:val="005769CB"/>
    <w:rsid w:val="00592FB8"/>
    <w:rsid w:val="0059752E"/>
    <w:rsid w:val="005C4928"/>
    <w:rsid w:val="005C5DCF"/>
    <w:rsid w:val="005D0CBC"/>
    <w:rsid w:val="005D46B4"/>
    <w:rsid w:val="005E0C0C"/>
    <w:rsid w:val="005E357A"/>
    <w:rsid w:val="005E7A87"/>
    <w:rsid w:val="005F76EE"/>
    <w:rsid w:val="006002DF"/>
    <w:rsid w:val="006340AC"/>
    <w:rsid w:val="0065062B"/>
    <w:rsid w:val="00654B16"/>
    <w:rsid w:val="006616D3"/>
    <w:rsid w:val="00670145"/>
    <w:rsid w:val="006960F7"/>
    <w:rsid w:val="006A6182"/>
    <w:rsid w:val="006B1A55"/>
    <w:rsid w:val="006B77D9"/>
    <w:rsid w:val="006C613E"/>
    <w:rsid w:val="006D4113"/>
    <w:rsid w:val="006F3CFD"/>
    <w:rsid w:val="006F6B22"/>
    <w:rsid w:val="00705C2B"/>
    <w:rsid w:val="0072153C"/>
    <w:rsid w:val="00723AEB"/>
    <w:rsid w:val="00741154"/>
    <w:rsid w:val="00744204"/>
    <w:rsid w:val="00746AD9"/>
    <w:rsid w:val="00761D34"/>
    <w:rsid w:val="007636EF"/>
    <w:rsid w:val="00763763"/>
    <w:rsid w:val="007660DB"/>
    <w:rsid w:val="007709A0"/>
    <w:rsid w:val="0078315B"/>
    <w:rsid w:val="00785C92"/>
    <w:rsid w:val="0078711E"/>
    <w:rsid w:val="0079071D"/>
    <w:rsid w:val="00797A39"/>
    <w:rsid w:val="007A4890"/>
    <w:rsid w:val="007B7EE9"/>
    <w:rsid w:val="007C62B7"/>
    <w:rsid w:val="007C79B5"/>
    <w:rsid w:val="007D06E6"/>
    <w:rsid w:val="007D1885"/>
    <w:rsid w:val="007F1C88"/>
    <w:rsid w:val="007F524E"/>
    <w:rsid w:val="007F780E"/>
    <w:rsid w:val="00816EF9"/>
    <w:rsid w:val="00817153"/>
    <w:rsid w:val="0082116B"/>
    <w:rsid w:val="00821F4C"/>
    <w:rsid w:val="008410E1"/>
    <w:rsid w:val="00846EDE"/>
    <w:rsid w:val="00865FE6"/>
    <w:rsid w:val="00872B39"/>
    <w:rsid w:val="00877A19"/>
    <w:rsid w:val="00885F90"/>
    <w:rsid w:val="008949B1"/>
    <w:rsid w:val="00894E63"/>
    <w:rsid w:val="008A0528"/>
    <w:rsid w:val="008A0E55"/>
    <w:rsid w:val="008A2289"/>
    <w:rsid w:val="008A2AE6"/>
    <w:rsid w:val="008A55D7"/>
    <w:rsid w:val="008A5DCB"/>
    <w:rsid w:val="008A66A2"/>
    <w:rsid w:val="008B2F67"/>
    <w:rsid w:val="008B5C15"/>
    <w:rsid w:val="008C4BD6"/>
    <w:rsid w:val="008C6ABD"/>
    <w:rsid w:val="008D53C5"/>
    <w:rsid w:val="008E2C9B"/>
    <w:rsid w:val="008F37A3"/>
    <w:rsid w:val="00913625"/>
    <w:rsid w:val="009255D6"/>
    <w:rsid w:val="0092563C"/>
    <w:rsid w:val="0093061B"/>
    <w:rsid w:val="0094470B"/>
    <w:rsid w:val="009447D1"/>
    <w:rsid w:val="00945AFD"/>
    <w:rsid w:val="009617C1"/>
    <w:rsid w:val="009875CF"/>
    <w:rsid w:val="0099385F"/>
    <w:rsid w:val="00996828"/>
    <w:rsid w:val="009A5BBE"/>
    <w:rsid w:val="009B3549"/>
    <w:rsid w:val="009D4D82"/>
    <w:rsid w:val="00A02C79"/>
    <w:rsid w:val="00A03B73"/>
    <w:rsid w:val="00A121DB"/>
    <w:rsid w:val="00A24F16"/>
    <w:rsid w:val="00A53871"/>
    <w:rsid w:val="00A55471"/>
    <w:rsid w:val="00A73BB7"/>
    <w:rsid w:val="00A83718"/>
    <w:rsid w:val="00A90B81"/>
    <w:rsid w:val="00A9318B"/>
    <w:rsid w:val="00A93E3D"/>
    <w:rsid w:val="00A942EB"/>
    <w:rsid w:val="00AA74A6"/>
    <w:rsid w:val="00AB7A9E"/>
    <w:rsid w:val="00AC564D"/>
    <w:rsid w:val="00AC5A2F"/>
    <w:rsid w:val="00AE4BDE"/>
    <w:rsid w:val="00AE6ED1"/>
    <w:rsid w:val="00B01C23"/>
    <w:rsid w:val="00B164DE"/>
    <w:rsid w:val="00B16931"/>
    <w:rsid w:val="00B27567"/>
    <w:rsid w:val="00B34C3D"/>
    <w:rsid w:val="00B4365E"/>
    <w:rsid w:val="00B4598B"/>
    <w:rsid w:val="00B46936"/>
    <w:rsid w:val="00B50309"/>
    <w:rsid w:val="00B52C17"/>
    <w:rsid w:val="00B6152E"/>
    <w:rsid w:val="00B6189B"/>
    <w:rsid w:val="00B62A45"/>
    <w:rsid w:val="00B6366B"/>
    <w:rsid w:val="00B672F2"/>
    <w:rsid w:val="00B739D0"/>
    <w:rsid w:val="00B75C64"/>
    <w:rsid w:val="00B8177D"/>
    <w:rsid w:val="00B824FB"/>
    <w:rsid w:val="00B938C1"/>
    <w:rsid w:val="00BA2CF6"/>
    <w:rsid w:val="00BB039D"/>
    <w:rsid w:val="00BB61FC"/>
    <w:rsid w:val="00BB6413"/>
    <w:rsid w:val="00BD1C36"/>
    <w:rsid w:val="00BE7DDF"/>
    <w:rsid w:val="00BF3D21"/>
    <w:rsid w:val="00BF7A9C"/>
    <w:rsid w:val="00C002E0"/>
    <w:rsid w:val="00C00E42"/>
    <w:rsid w:val="00C0418A"/>
    <w:rsid w:val="00C04D0B"/>
    <w:rsid w:val="00C12FFD"/>
    <w:rsid w:val="00C21719"/>
    <w:rsid w:val="00C31594"/>
    <w:rsid w:val="00C31EA6"/>
    <w:rsid w:val="00C3596D"/>
    <w:rsid w:val="00C70085"/>
    <w:rsid w:val="00CA29B3"/>
    <w:rsid w:val="00CA4099"/>
    <w:rsid w:val="00CA5C59"/>
    <w:rsid w:val="00CB01DA"/>
    <w:rsid w:val="00CB2F93"/>
    <w:rsid w:val="00CB3B32"/>
    <w:rsid w:val="00CC77F5"/>
    <w:rsid w:val="00D010EC"/>
    <w:rsid w:val="00D105B6"/>
    <w:rsid w:val="00D16C87"/>
    <w:rsid w:val="00D35907"/>
    <w:rsid w:val="00D536DE"/>
    <w:rsid w:val="00D75BAB"/>
    <w:rsid w:val="00D80500"/>
    <w:rsid w:val="00D86E08"/>
    <w:rsid w:val="00D940FC"/>
    <w:rsid w:val="00DA17B5"/>
    <w:rsid w:val="00DA74C6"/>
    <w:rsid w:val="00DB00C2"/>
    <w:rsid w:val="00DB4F39"/>
    <w:rsid w:val="00DB7F62"/>
    <w:rsid w:val="00DC3777"/>
    <w:rsid w:val="00DE39A6"/>
    <w:rsid w:val="00DE4501"/>
    <w:rsid w:val="00DE6987"/>
    <w:rsid w:val="00DE7229"/>
    <w:rsid w:val="00DF2E10"/>
    <w:rsid w:val="00E02D4D"/>
    <w:rsid w:val="00E10FF9"/>
    <w:rsid w:val="00E31B01"/>
    <w:rsid w:val="00E32909"/>
    <w:rsid w:val="00E37211"/>
    <w:rsid w:val="00E75574"/>
    <w:rsid w:val="00E776FD"/>
    <w:rsid w:val="00E835BA"/>
    <w:rsid w:val="00EB060E"/>
    <w:rsid w:val="00EB183A"/>
    <w:rsid w:val="00EB3AE5"/>
    <w:rsid w:val="00EB5B65"/>
    <w:rsid w:val="00ED10E6"/>
    <w:rsid w:val="00EE24BF"/>
    <w:rsid w:val="00EE3534"/>
    <w:rsid w:val="00F040EC"/>
    <w:rsid w:val="00F20A83"/>
    <w:rsid w:val="00F27CAC"/>
    <w:rsid w:val="00F44B28"/>
    <w:rsid w:val="00F5212F"/>
    <w:rsid w:val="00F52977"/>
    <w:rsid w:val="00F54DC4"/>
    <w:rsid w:val="00F674D1"/>
    <w:rsid w:val="00F71796"/>
    <w:rsid w:val="00F759EA"/>
    <w:rsid w:val="00F8573C"/>
    <w:rsid w:val="00F96D1E"/>
    <w:rsid w:val="00FA789B"/>
    <w:rsid w:val="00FD6A56"/>
    <w:rsid w:val="00FE019B"/>
    <w:rsid w:val="00FE4841"/>
    <w:rsid w:val="00FF2B76"/>
    <w:rsid w:val="00FF393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0353">
      <v:textbox inset="5.85pt,.7pt,5.85pt,.7pt"/>
    </o:shapedefaults>
    <o:shapelayout v:ext="edit">
      <o:idmap v:ext="edit" data="1"/>
    </o:shapelayout>
  </w:shapeDefaults>
  <w:decimalSymbol w:val="."/>
  <w:listSeparator w:val=","/>
  <w14:docId w14:val="38CEA568"/>
  <w15:chartTrackingRefBased/>
  <w15:docId w15:val="{94F4ADC7-CD7F-43EE-9E99-A585008A42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432C2B"/>
    <w:rPr>
      <w:color w:val="0563C1" w:themeColor="hyperlink"/>
      <w:u w:val="single"/>
    </w:rPr>
  </w:style>
  <w:style w:type="paragraph" w:styleId="a4">
    <w:name w:val="header"/>
    <w:basedOn w:val="a"/>
    <w:link w:val="a5"/>
    <w:uiPriority w:val="99"/>
    <w:unhideWhenUsed/>
    <w:rsid w:val="00D75BAB"/>
    <w:pPr>
      <w:tabs>
        <w:tab w:val="center" w:pos="4252"/>
        <w:tab w:val="right" w:pos="8504"/>
      </w:tabs>
      <w:snapToGrid w:val="0"/>
    </w:pPr>
  </w:style>
  <w:style w:type="character" w:customStyle="1" w:styleId="a5">
    <w:name w:val="ヘッダー (文字)"/>
    <w:basedOn w:val="a0"/>
    <w:link w:val="a4"/>
    <w:uiPriority w:val="99"/>
    <w:rsid w:val="00D75BAB"/>
  </w:style>
  <w:style w:type="paragraph" w:styleId="a6">
    <w:name w:val="footer"/>
    <w:basedOn w:val="a"/>
    <w:link w:val="a7"/>
    <w:uiPriority w:val="99"/>
    <w:unhideWhenUsed/>
    <w:rsid w:val="00D75BAB"/>
    <w:pPr>
      <w:tabs>
        <w:tab w:val="center" w:pos="4252"/>
        <w:tab w:val="right" w:pos="8504"/>
      </w:tabs>
      <w:snapToGrid w:val="0"/>
    </w:pPr>
  </w:style>
  <w:style w:type="character" w:customStyle="1" w:styleId="a7">
    <w:name w:val="フッター (文字)"/>
    <w:basedOn w:val="a0"/>
    <w:link w:val="a6"/>
    <w:uiPriority w:val="99"/>
    <w:rsid w:val="00D75BAB"/>
  </w:style>
  <w:style w:type="paragraph" w:customStyle="1" w:styleId="Default">
    <w:name w:val="Default"/>
    <w:rsid w:val="001B1F20"/>
    <w:pPr>
      <w:widowControl w:val="0"/>
      <w:autoSpaceDE w:val="0"/>
      <w:autoSpaceDN w:val="0"/>
      <w:adjustRightInd w:val="0"/>
    </w:pPr>
    <w:rPr>
      <w:rFonts w:ascii="メイリオ" w:eastAsia="メイリオ" w:cs="メイリオ"/>
      <w:color w:val="000000"/>
      <w:kern w:val="0"/>
      <w:sz w:val="24"/>
      <w:szCs w:val="24"/>
    </w:rPr>
  </w:style>
  <w:style w:type="paragraph" w:styleId="a8">
    <w:name w:val="Balloon Text"/>
    <w:basedOn w:val="a"/>
    <w:link w:val="a9"/>
    <w:uiPriority w:val="99"/>
    <w:semiHidden/>
    <w:unhideWhenUsed/>
    <w:rsid w:val="00E835B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E835BA"/>
    <w:rPr>
      <w:rFonts w:asciiTheme="majorHAnsi" w:eastAsiaTheme="majorEastAsia" w:hAnsiTheme="majorHAnsi" w:cstheme="majorBidi"/>
      <w:sz w:val="18"/>
      <w:szCs w:val="18"/>
    </w:rPr>
  </w:style>
  <w:style w:type="character" w:styleId="aa">
    <w:name w:val="annotation reference"/>
    <w:basedOn w:val="a0"/>
    <w:uiPriority w:val="99"/>
    <w:semiHidden/>
    <w:unhideWhenUsed/>
    <w:rsid w:val="00DE4501"/>
    <w:rPr>
      <w:sz w:val="18"/>
      <w:szCs w:val="18"/>
    </w:rPr>
  </w:style>
  <w:style w:type="paragraph" w:styleId="ab">
    <w:name w:val="annotation text"/>
    <w:basedOn w:val="a"/>
    <w:link w:val="ac"/>
    <w:uiPriority w:val="99"/>
    <w:semiHidden/>
    <w:unhideWhenUsed/>
    <w:rsid w:val="00DE4501"/>
    <w:pPr>
      <w:jc w:val="left"/>
    </w:pPr>
  </w:style>
  <w:style w:type="character" w:customStyle="1" w:styleId="ac">
    <w:name w:val="コメント文字列 (文字)"/>
    <w:basedOn w:val="a0"/>
    <w:link w:val="ab"/>
    <w:uiPriority w:val="99"/>
    <w:semiHidden/>
    <w:rsid w:val="00DE4501"/>
  </w:style>
  <w:style w:type="paragraph" w:styleId="ad">
    <w:name w:val="annotation subject"/>
    <w:basedOn w:val="ab"/>
    <w:next w:val="ab"/>
    <w:link w:val="ae"/>
    <w:uiPriority w:val="99"/>
    <w:semiHidden/>
    <w:unhideWhenUsed/>
    <w:rsid w:val="00DE4501"/>
    <w:rPr>
      <w:b/>
      <w:bCs/>
    </w:rPr>
  </w:style>
  <w:style w:type="character" w:customStyle="1" w:styleId="ae">
    <w:name w:val="コメント内容 (文字)"/>
    <w:basedOn w:val="ac"/>
    <w:link w:val="ad"/>
    <w:uiPriority w:val="99"/>
    <w:semiHidden/>
    <w:rsid w:val="00DE4501"/>
    <w:rPr>
      <w:b/>
      <w:bCs/>
    </w:rPr>
  </w:style>
  <w:style w:type="paragraph" w:styleId="af">
    <w:name w:val="List Paragraph"/>
    <w:basedOn w:val="a"/>
    <w:uiPriority w:val="34"/>
    <w:qFormat/>
    <w:rsid w:val="009447D1"/>
    <w:pPr>
      <w:ind w:leftChars="400" w:left="840"/>
    </w:pPr>
  </w:style>
  <w:style w:type="character" w:customStyle="1" w:styleId="1">
    <w:name w:val="未解決のメンション1"/>
    <w:basedOn w:val="a0"/>
    <w:uiPriority w:val="99"/>
    <w:semiHidden/>
    <w:unhideWhenUsed/>
    <w:rsid w:val="00DB4F3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B572DCE-FF3B-4086-AC52-5ACFD55DE0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1034</TotalTime>
  <Pages>4</Pages>
  <Words>371</Words>
  <Characters>2115</Characters>
  <Application>Microsoft Office Word</Application>
  <DocSecurity>0</DocSecurity>
  <Lines>17</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2482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高槻市</dc:creator>
  <cp:keywords/>
  <dc:description/>
  <cp:lastModifiedBy>高槻市</cp:lastModifiedBy>
  <cp:revision>86</cp:revision>
  <cp:lastPrinted>2026-03-26T01:51:00Z</cp:lastPrinted>
  <dcterms:created xsi:type="dcterms:W3CDTF">2026-01-27T06:58:00Z</dcterms:created>
  <dcterms:modified xsi:type="dcterms:W3CDTF">2026-03-26T02:23:00Z</dcterms:modified>
</cp:coreProperties>
</file>