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C9A31" w14:textId="3540639A" w:rsidR="00046F80" w:rsidRDefault="000B6FAF" w:rsidP="00D33FC0">
      <w:pPr>
        <w:autoSpaceDE w:val="0"/>
        <w:autoSpaceDN w:val="0"/>
        <w:adjustRightInd w:val="0"/>
        <w:jc w:val="center"/>
        <w:rPr>
          <w:rFonts w:ascii="ＭＳ 明朝" w:eastAsia="ＭＳ 明朝" w:hAnsi="ＭＳ 明朝" w:cs="Generic0-Regular"/>
          <w:kern w:val="0"/>
          <w:szCs w:val="21"/>
        </w:rPr>
      </w:pPr>
      <w:r>
        <w:rPr>
          <w:rFonts w:ascii="ＭＳ 明朝" w:eastAsia="ＭＳ 明朝" w:hAnsi="ＭＳ 明朝" w:cs="Generic0-Regular" w:hint="eastAsia"/>
          <w:kern w:val="0"/>
          <w:szCs w:val="21"/>
        </w:rPr>
        <w:t>空家</w:t>
      </w:r>
      <w:r w:rsidR="00046F80">
        <w:rPr>
          <w:rFonts w:ascii="ＭＳ 明朝" w:eastAsia="ＭＳ 明朝" w:hAnsi="ＭＳ 明朝" w:cs="Generic0-Regular" w:hint="eastAsia"/>
          <w:kern w:val="0"/>
          <w:szCs w:val="21"/>
        </w:rPr>
        <w:t>所有者等</w:t>
      </w:r>
      <w:r w:rsidR="00C8110E">
        <w:rPr>
          <w:rFonts w:ascii="ＭＳ 明朝" w:eastAsia="ＭＳ 明朝" w:hAnsi="ＭＳ 明朝" w:cs="Generic0-Regular" w:hint="eastAsia"/>
          <w:kern w:val="0"/>
          <w:szCs w:val="21"/>
        </w:rPr>
        <w:t>確認</w:t>
      </w:r>
      <w:r w:rsidR="000A1FB6" w:rsidRPr="000A1FB6">
        <w:rPr>
          <w:rFonts w:ascii="ＭＳ 明朝" w:eastAsia="ＭＳ 明朝" w:hAnsi="ＭＳ 明朝" w:cs="Generic0-Regular" w:hint="eastAsia"/>
          <w:kern w:val="0"/>
          <w:szCs w:val="21"/>
        </w:rPr>
        <w:t>業務委託</w:t>
      </w:r>
      <w:r w:rsidR="00FC3316">
        <w:rPr>
          <w:rFonts w:ascii="ＭＳ 明朝" w:eastAsia="ＭＳ 明朝" w:hAnsi="ＭＳ 明朝" w:cs="Generic0-Regular" w:hint="eastAsia"/>
          <w:kern w:val="0"/>
          <w:szCs w:val="21"/>
        </w:rPr>
        <w:t>（単価契約）</w:t>
      </w:r>
    </w:p>
    <w:p w14:paraId="431E3239" w14:textId="50E570FE" w:rsidR="008353AE" w:rsidRDefault="000A1FB6" w:rsidP="008353AE">
      <w:pPr>
        <w:autoSpaceDE w:val="0"/>
        <w:autoSpaceDN w:val="0"/>
        <w:adjustRightInd w:val="0"/>
        <w:jc w:val="center"/>
        <w:rPr>
          <w:rFonts w:ascii="ＭＳ 明朝" w:eastAsia="ＭＳ 明朝" w:hAnsi="ＭＳ 明朝" w:cs="Generic0-Regular"/>
          <w:kern w:val="0"/>
          <w:szCs w:val="21"/>
        </w:rPr>
      </w:pPr>
      <w:r w:rsidRPr="000A1FB6">
        <w:rPr>
          <w:rFonts w:ascii="ＭＳ 明朝" w:eastAsia="ＭＳ 明朝" w:hAnsi="ＭＳ 明朝" w:cs="Generic0-Regular" w:hint="eastAsia"/>
          <w:kern w:val="0"/>
          <w:szCs w:val="21"/>
        </w:rPr>
        <w:t>仕様書</w:t>
      </w:r>
    </w:p>
    <w:p w14:paraId="0D7A0B30" w14:textId="77777777" w:rsidR="004E19C7" w:rsidRDefault="004E19C7" w:rsidP="000A1FB6">
      <w:pPr>
        <w:autoSpaceDE w:val="0"/>
        <w:autoSpaceDN w:val="0"/>
        <w:adjustRightInd w:val="0"/>
        <w:jc w:val="left"/>
        <w:rPr>
          <w:rFonts w:ascii="ＭＳ 明朝" w:eastAsia="ＭＳ 明朝" w:hAnsi="ＭＳ 明朝" w:cs="Generic0-Regular"/>
          <w:kern w:val="0"/>
          <w:szCs w:val="21"/>
        </w:rPr>
      </w:pPr>
    </w:p>
    <w:p w14:paraId="3FC69AB6" w14:textId="5F21E921" w:rsidR="000A1FB6" w:rsidRDefault="00163CC6" w:rsidP="000A1FB6">
      <w:pPr>
        <w:autoSpaceDE w:val="0"/>
        <w:autoSpaceDN w:val="0"/>
        <w:adjustRightInd w:val="0"/>
        <w:jc w:val="left"/>
        <w:rPr>
          <w:rFonts w:ascii="ＭＳ 明朝" w:eastAsia="ＭＳ 明朝" w:hAnsi="ＭＳ 明朝" w:cs="Generic0-Regular"/>
          <w:kern w:val="0"/>
          <w:szCs w:val="21"/>
        </w:rPr>
      </w:pPr>
      <w:r>
        <w:rPr>
          <w:rFonts w:ascii="ＭＳ 明朝" w:eastAsia="ＭＳ 明朝" w:hAnsi="ＭＳ 明朝" w:cs="Generic0-Regular" w:hint="eastAsia"/>
          <w:kern w:val="0"/>
          <w:szCs w:val="21"/>
        </w:rPr>
        <w:t>１</w:t>
      </w:r>
      <w:r w:rsidR="00C03A11">
        <w:rPr>
          <w:rFonts w:ascii="ＭＳ 明朝" w:eastAsia="ＭＳ 明朝" w:hAnsi="ＭＳ 明朝" w:cs="Generic0-Regular" w:hint="eastAsia"/>
          <w:kern w:val="0"/>
          <w:szCs w:val="21"/>
        </w:rPr>
        <w:t xml:space="preserve">　</w:t>
      </w:r>
      <w:r w:rsidR="000A1FB6" w:rsidRPr="000A1FB6">
        <w:rPr>
          <w:rFonts w:ascii="ＭＳ 明朝" w:eastAsia="ＭＳ 明朝" w:hAnsi="ＭＳ 明朝" w:cs="Generic0-Regular" w:hint="eastAsia"/>
          <w:kern w:val="0"/>
          <w:szCs w:val="21"/>
        </w:rPr>
        <w:t>業務</w:t>
      </w:r>
      <w:r w:rsidR="00F078EB">
        <w:rPr>
          <w:rFonts w:ascii="ＭＳ 明朝" w:eastAsia="ＭＳ 明朝" w:hAnsi="ＭＳ 明朝" w:cs="Generic0-Regular" w:hint="eastAsia"/>
          <w:kern w:val="0"/>
          <w:szCs w:val="21"/>
        </w:rPr>
        <w:t>委託</w:t>
      </w:r>
      <w:r w:rsidR="000A1FB6" w:rsidRPr="000A1FB6">
        <w:rPr>
          <w:rFonts w:ascii="ＭＳ 明朝" w:eastAsia="ＭＳ 明朝" w:hAnsi="ＭＳ 明朝" w:cs="Generic0-Regular" w:hint="eastAsia"/>
          <w:kern w:val="0"/>
          <w:szCs w:val="21"/>
        </w:rPr>
        <w:t>の</w:t>
      </w:r>
      <w:r w:rsidR="00BA63E1">
        <w:rPr>
          <w:rFonts w:ascii="ＭＳ 明朝" w:eastAsia="ＭＳ 明朝" w:hAnsi="ＭＳ 明朝" w:cs="Generic0-Regular" w:hint="eastAsia"/>
          <w:kern w:val="0"/>
          <w:szCs w:val="21"/>
        </w:rPr>
        <w:t>目的</w:t>
      </w:r>
    </w:p>
    <w:p w14:paraId="04000CB3" w14:textId="6B8C7A1F" w:rsidR="00BA63E1" w:rsidRPr="002B22BF" w:rsidRDefault="00C03A11" w:rsidP="002B22BF">
      <w:pPr>
        <w:autoSpaceDE w:val="0"/>
        <w:adjustRightInd w:val="0"/>
        <w:ind w:left="420" w:hangingChars="200" w:hanging="420"/>
        <w:jc w:val="left"/>
        <w:rPr>
          <w:rFonts w:ascii="ＭＳ 明朝" w:eastAsia="ＭＳ 明朝" w:hAnsi="ＭＳ 明朝" w:cs="Generic0-Regular"/>
          <w:kern w:val="0"/>
          <w:szCs w:val="21"/>
        </w:rPr>
      </w:pPr>
      <w:r>
        <w:rPr>
          <w:rFonts w:ascii="ＭＳ 明朝" w:eastAsia="ＭＳ 明朝" w:hAnsi="ＭＳ 明朝" w:cs="Generic0-Regular" w:hint="eastAsia"/>
          <w:kern w:val="0"/>
          <w:szCs w:val="21"/>
        </w:rPr>
        <w:t xml:space="preserve">　　　</w:t>
      </w:r>
      <w:r w:rsidR="00BA63E1">
        <w:rPr>
          <w:rFonts w:ascii="ＭＳ 明朝" w:eastAsia="ＭＳ 明朝" w:hAnsi="ＭＳ 明朝" w:cs="Generic0-Regular" w:hint="eastAsia"/>
          <w:kern w:val="0"/>
          <w:szCs w:val="21"/>
        </w:rPr>
        <w:t>適切に管理</w:t>
      </w:r>
      <w:r w:rsidR="00BA63E1" w:rsidRPr="00BA63E1">
        <w:rPr>
          <w:rFonts w:ascii="ＭＳ 明朝" w:eastAsia="ＭＳ 明朝" w:hAnsi="ＭＳ 明朝" w:cs="Generic0-Regular" w:hint="eastAsia"/>
          <w:kern w:val="0"/>
          <w:szCs w:val="21"/>
        </w:rPr>
        <w:t>されていない空家が防災、衛生、景観等の地域住民の生活環境に深刻な影響を及ぼしていることから、平成</w:t>
      </w:r>
      <w:r w:rsidR="00BA63E1" w:rsidRPr="00BA63E1">
        <w:rPr>
          <w:rFonts w:ascii="ＭＳ 明朝" w:eastAsia="ＭＳ 明朝" w:hAnsi="ＭＳ 明朝" w:cs="Generic0-Regular"/>
          <w:kern w:val="0"/>
          <w:szCs w:val="21"/>
        </w:rPr>
        <w:t>27年5月26日に空家等対策の推進に関する特別措置法（平成26年法律第127号。以下「法」という。）が全面施行され</w:t>
      </w:r>
      <w:r w:rsidR="00C21DD0" w:rsidRPr="002B22BF">
        <w:rPr>
          <w:rFonts w:ascii="ＭＳ 明朝" w:eastAsia="ＭＳ 明朝" w:hAnsi="ＭＳ 明朝" w:cs="Generic0-Regular" w:hint="eastAsia"/>
          <w:kern w:val="0"/>
          <w:szCs w:val="21"/>
        </w:rPr>
        <w:t>、住民に最も身近な行政主体であ</w:t>
      </w:r>
      <w:r w:rsidR="001861D8" w:rsidRPr="002B22BF">
        <w:rPr>
          <w:rFonts w:ascii="ＭＳ 明朝" w:eastAsia="ＭＳ 明朝" w:hAnsi="ＭＳ 明朝" w:cs="Generic0-Regular" w:hint="eastAsia"/>
          <w:kern w:val="0"/>
          <w:szCs w:val="21"/>
        </w:rPr>
        <w:t>る</w:t>
      </w:r>
      <w:r w:rsidR="00C21DD0" w:rsidRPr="002B22BF">
        <w:rPr>
          <w:rFonts w:ascii="ＭＳ 明朝" w:eastAsia="ＭＳ 明朝" w:hAnsi="ＭＳ 明朝" w:cs="Generic0-Regular" w:hint="eastAsia"/>
          <w:kern w:val="0"/>
          <w:szCs w:val="21"/>
        </w:rPr>
        <w:t>市町村が、空家に関する対策の実施主体として位置付けられることとなった。</w:t>
      </w:r>
    </w:p>
    <w:p w14:paraId="10F3E6B4" w14:textId="19EACF93" w:rsidR="00F078EB" w:rsidRDefault="00BA63E1" w:rsidP="005A21EA">
      <w:pPr>
        <w:autoSpaceDE w:val="0"/>
        <w:adjustRightInd w:val="0"/>
        <w:ind w:left="420" w:hangingChars="200" w:hanging="420"/>
        <w:jc w:val="left"/>
        <w:rPr>
          <w:rFonts w:ascii="ＭＳ 明朝" w:eastAsia="ＭＳ 明朝" w:hAnsi="ＭＳ 明朝" w:cs="Generic0-Regular"/>
          <w:kern w:val="0"/>
          <w:szCs w:val="21"/>
        </w:rPr>
      </w:pPr>
      <w:r>
        <w:rPr>
          <w:rFonts w:ascii="ＭＳ 明朝" w:eastAsia="ＭＳ 明朝" w:hAnsi="ＭＳ 明朝" w:cs="Generic0-Regular" w:hint="eastAsia"/>
          <w:kern w:val="0"/>
          <w:szCs w:val="21"/>
        </w:rPr>
        <w:t xml:space="preserve">　　　</w:t>
      </w:r>
      <w:r w:rsidR="00F078EB">
        <w:rPr>
          <w:rFonts w:ascii="ＭＳ 明朝" w:eastAsia="ＭＳ 明朝" w:hAnsi="ＭＳ 明朝" w:cs="Generic0-Regular" w:hint="eastAsia"/>
          <w:kern w:val="0"/>
          <w:szCs w:val="21"/>
        </w:rPr>
        <w:t>これを受け</w:t>
      </w:r>
      <w:r>
        <w:rPr>
          <w:rFonts w:ascii="ＭＳ 明朝" w:eastAsia="ＭＳ 明朝" w:hAnsi="ＭＳ 明朝" w:cs="Generic0-Regular" w:hint="eastAsia"/>
          <w:kern w:val="0"/>
          <w:szCs w:val="21"/>
        </w:rPr>
        <w:t>、本市</w:t>
      </w:r>
      <w:r w:rsidR="002907AA">
        <w:rPr>
          <w:rFonts w:ascii="ＭＳ 明朝" w:eastAsia="ＭＳ 明朝" w:hAnsi="ＭＳ 明朝" w:cs="Generic0-Regular" w:hint="eastAsia"/>
          <w:kern w:val="0"/>
          <w:szCs w:val="21"/>
        </w:rPr>
        <w:t>（以下「発注者」という。）</w:t>
      </w:r>
      <w:r>
        <w:rPr>
          <w:rFonts w:ascii="ＭＳ 明朝" w:eastAsia="ＭＳ 明朝" w:hAnsi="ＭＳ 明朝" w:cs="Generic0-Regular" w:hint="eastAsia"/>
          <w:kern w:val="0"/>
          <w:szCs w:val="21"/>
        </w:rPr>
        <w:t>では、適切に管理されていない空家の所有者を調査し、当該所有者に対して</w:t>
      </w:r>
      <w:r w:rsidR="00F078EB">
        <w:rPr>
          <w:rFonts w:ascii="ＭＳ 明朝" w:eastAsia="ＭＳ 明朝" w:hAnsi="ＭＳ 明朝" w:cs="Generic0-Regular" w:hint="eastAsia"/>
          <w:kern w:val="0"/>
          <w:szCs w:val="21"/>
        </w:rPr>
        <w:t>、</w:t>
      </w:r>
      <w:r w:rsidR="00F078EB" w:rsidRPr="00F078EB">
        <w:rPr>
          <w:rFonts w:ascii="ＭＳ 明朝" w:eastAsia="ＭＳ 明朝" w:hAnsi="ＭＳ 明朝" w:cs="Generic0-Regular" w:hint="eastAsia"/>
          <w:kern w:val="0"/>
          <w:szCs w:val="21"/>
        </w:rPr>
        <w:t>除却、修繕、立木竹の伐採その他周辺の生活環境の保全を図るために必要な措置</w:t>
      </w:r>
      <w:r w:rsidR="00713602">
        <w:rPr>
          <w:rFonts w:ascii="ＭＳ 明朝" w:eastAsia="ＭＳ 明朝" w:hAnsi="ＭＳ 明朝" w:cs="Generic0-Regular" w:hint="eastAsia"/>
          <w:kern w:val="0"/>
          <w:szCs w:val="21"/>
        </w:rPr>
        <w:t>をとるよう指導等を行っているところであるが、空家のなか</w:t>
      </w:r>
      <w:r w:rsidR="00F078EB">
        <w:rPr>
          <w:rFonts w:ascii="ＭＳ 明朝" w:eastAsia="ＭＳ 明朝" w:hAnsi="ＭＳ 明朝" w:cs="Generic0-Regular" w:hint="eastAsia"/>
          <w:kern w:val="0"/>
          <w:szCs w:val="21"/>
        </w:rPr>
        <w:t>には、</w:t>
      </w:r>
      <w:r w:rsidR="00072388">
        <w:rPr>
          <w:rFonts w:ascii="ＭＳ 明朝" w:eastAsia="ＭＳ 明朝" w:hAnsi="ＭＳ 明朝" w:cs="Generic0-Regular" w:hint="eastAsia"/>
          <w:kern w:val="0"/>
          <w:szCs w:val="21"/>
        </w:rPr>
        <w:t>登記情報における所有権登記名義人等が既に死亡し</w:t>
      </w:r>
      <w:r w:rsidR="008469DA">
        <w:rPr>
          <w:rFonts w:ascii="ＭＳ 明朝" w:eastAsia="ＭＳ 明朝" w:hAnsi="ＭＳ 明朝" w:cs="Generic0-Regular" w:hint="eastAsia"/>
          <w:kern w:val="0"/>
          <w:szCs w:val="21"/>
        </w:rPr>
        <w:t>、相続に伴う登記手続がなされていない</w:t>
      </w:r>
      <w:r w:rsidR="00072388">
        <w:rPr>
          <w:rFonts w:ascii="ＭＳ 明朝" w:eastAsia="ＭＳ 明朝" w:hAnsi="ＭＳ 明朝" w:cs="Generic0-Regular" w:hint="eastAsia"/>
          <w:kern w:val="0"/>
          <w:szCs w:val="21"/>
        </w:rPr>
        <w:t>まま放置されている空家</w:t>
      </w:r>
      <w:r w:rsidR="008469DA">
        <w:rPr>
          <w:rFonts w:ascii="ＭＳ 明朝" w:eastAsia="ＭＳ 明朝" w:hAnsi="ＭＳ 明朝" w:cs="Generic0-Regular" w:hint="eastAsia"/>
          <w:kern w:val="0"/>
          <w:szCs w:val="21"/>
        </w:rPr>
        <w:t>も存在する</w:t>
      </w:r>
      <w:r w:rsidR="00F078EB">
        <w:rPr>
          <w:rFonts w:ascii="ＭＳ 明朝" w:eastAsia="ＭＳ 明朝" w:hAnsi="ＭＳ 明朝" w:cs="Generic0-Regular" w:hint="eastAsia"/>
          <w:kern w:val="0"/>
          <w:szCs w:val="21"/>
        </w:rPr>
        <w:t>。</w:t>
      </w:r>
    </w:p>
    <w:p w14:paraId="77E6394A" w14:textId="20F9B813" w:rsidR="00F078EB" w:rsidRDefault="00F078EB" w:rsidP="005A21EA">
      <w:pPr>
        <w:autoSpaceDE w:val="0"/>
        <w:adjustRightInd w:val="0"/>
        <w:ind w:left="420" w:firstLineChars="100" w:firstLine="210"/>
        <w:jc w:val="left"/>
        <w:rPr>
          <w:rFonts w:ascii="ＭＳ 明朝" w:eastAsia="ＭＳ 明朝" w:hAnsi="ＭＳ 明朝" w:cs="Generic0-Regular"/>
          <w:kern w:val="0"/>
          <w:szCs w:val="21"/>
        </w:rPr>
      </w:pPr>
      <w:r>
        <w:rPr>
          <w:rFonts w:ascii="ＭＳ 明朝" w:eastAsia="ＭＳ 明朝" w:hAnsi="ＭＳ 明朝" w:cs="Generic0-Regular" w:hint="eastAsia"/>
          <w:kern w:val="0"/>
          <w:szCs w:val="21"/>
        </w:rPr>
        <w:t>このため、</w:t>
      </w:r>
      <w:r w:rsidR="002907AA">
        <w:rPr>
          <w:rFonts w:ascii="ＭＳ 明朝" w:eastAsia="ＭＳ 明朝" w:hAnsi="ＭＳ 明朝" w:cs="Generic0-Regular" w:hint="eastAsia"/>
          <w:kern w:val="0"/>
          <w:szCs w:val="21"/>
        </w:rPr>
        <w:t>発注者</w:t>
      </w:r>
      <w:r>
        <w:rPr>
          <w:rFonts w:ascii="ＭＳ 明朝" w:eastAsia="ＭＳ 明朝" w:hAnsi="ＭＳ 明朝" w:cs="Generic0-Regular" w:hint="eastAsia"/>
          <w:kern w:val="0"/>
          <w:szCs w:val="21"/>
        </w:rPr>
        <w:t>が</w:t>
      </w:r>
      <w:r w:rsidR="00713602">
        <w:rPr>
          <w:rFonts w:ascii="ＭＳ 明朝" w:eastAsia="ＭＳ 明朝" w:hAnsi="ＭＳ 明朝" w:cs="Generic0-Regular" w:hint="eastAsia"/>
          <w:kern w:val="0"/>
          <w:szCs w:val="21"/>
        </w:rPr>
        <w:t>登記や戸籍情報</w:t>
      </w:r>
      <w:r w:rsidR="00D25854">
        <w:rPr>
          <w:rFonts w:ascii="ＭＳ 明朝" w:eastAsia="ＭＳ 明朝" w:hAnsi="ＭＳ 明朝" w:cs="Generic0-Regular" w:hint="eastAsia"/>
          <w:kern w:val="0"/>
          <w:szCs w:val="21"/>
        </w:rPr>
        <w:t>等</w:t>
      </w:r>
      <w:r w:rsidR="00713602">
        <w:rPr>
          <w:rFonts w:ascii="ＭＳ 明朝" w:eastAsia="ＭＳ 明朝" w:hAnsi="ＭＳ 明朝" w:cs="Generic0-Regular" w:hint="eastAsia"/>
          <w:kern w:val="0"/>
          <w:szCs w:val="21"/>
        </w:rPr>
        <w:t>により</w:t>
      </w:r>
      <w:r>
        <w:rPr>
          <w:rFonts w:ascii="ＭＳ 明朝" w:eastAsia="ＭＳ 明朝" w:hAnsi="ＭＳ 明朝" w:cs="Generic0-Regular" w:hint="eastAsia"/>
          <w:kern w:val="0"/>
          <w:szCs w:val="21"/>
        </w:rPr>
        <w:t>調査した</w:t>
      </w:r>
      <w:r w:rsidR="008469DA">
        <w:rPr>
          <w:rFonts w:ascii="ＭＳ 明朝" w:eastAsia="ＭＳ 明朝" w:hAnsi="ＭＳ 明朝" w:cs="Generic0-Regular" w:hint="eastAsia"/>
          <w:kern w:val="0"/>
          <w:szCs w:val="21"/>
        </w:rPr>
        <w:t>空家の</w:t>
      </w:r>
      <w:r w:rsidR="00713602">
        <w:rPr>
          <w:rFonts w:ascii="ＭＳ 明朝" w:eastAsia="ＭＳ 明朝" w:hAnsi="ＭＳ 明朝" w:cs="Generic0-Regular" w:hint="eastAsia"/>
          <w:kern w:val="0"/>
          <w:szCs w:val="21"/>
        </w:rPr>
        <w:t>所有者等について</w:t>
      </w:r>
      <w:r w:rsidR="00B04F87">
        <w:rPr>
          <w:rFonts w:ascii="ＭＳ 明朝" w:eastAsia="ＭＳ 明朝" w:hAnsi="ＭＳ 明朝" w:cs="Generic0-Regular" w:hint="eastAsia"/>
          <w:kern w:val="0"/>
          <w:szCs w:val="21"/>
        </w:rPr>
        <w:t>、その</w:t>
      </w:r>
      <w:r>
        <w:rPr>
          <w:rFonts w:ascii="ＭＳ 明朝" w:eastAsia="ＭＳ 明朝" w:hAnsi="ＭＳ 明朝" w:cs="Generic0-Regular" w:hint="eastAsia"/>
          <w:kern w:val="0"/>
          <w:szCs w:val="21"/>
        </w:rPr>
        <w:t>確認を委託するものである。</w:t>
      </w:r>
    </w:p>
    <w:p w14:paraId="5630CB09" w14:textId="3E441707" w:rsidR="00C03A11" w:rsidRDefault="00C03A11" w:rsidP="000A1FB6">
      <w:pPr>
        <w:autoSpaceDE w:val="0"/>
        <w:autoSpaceDN w:val="0"/>
        <w:adjustRightInd w:val="0"/>
        <w:jc w:val="left"/>
        <w:rPr>
          <w:rFonts w:ascii="ＭＳ 明朝" w:eastAsia="ＭＳ 明朝" w:hAnsi="ＭＳ 明朝" w:cs="Generic0-Regular"/>
          <w:kern w:val="0"/>
          <w:szCs w:val="21"/>
        </w:rPr>
      </w:pPr>
    </w:p>
    <w:p w14:paraId="55342B5A" w14:textId="5CD47D6A" w:rsidR="00C8110E" w:rsidRDefault="00D1003E" w:rsidP="000A1FB6">
      <w:pPr>
        <w:autoSpaceDE w:val="0"/>
        <w:autoSpaceDN w:val="0"/>
        <w:adjustRightInd w:val="0"/>
        <w:jc w:val="left"/>
        <w:rPr>
          <w:rFonts w:ascii="ＭＳ 明朝" w:eastAsia="ＭＳ 明朝" w:hAnsi="ＭＳ 明朝" w:cs="Generic0-Regular"/>
          <w:kern w:val="0"/>
          <w:szCs w:val="21"/>
        </w:rPr>
      </w:pPr>
      <w:r>
        <w:rPr>
          <w:rFonts w:ascii="ＭＳ 明朝" w:eastAsia="ＭＳ 明朝" w:hAnsi="ＭＳ 明朝" w:cs="Generic0-Regular" w:hint="eastAsia"/>
          <w:kern w:val="0"/>
          <w:szCs w:val="21"/>
        </w:rPr>
        <w:t>２　確認の対象区分</w:t>
      </w:r>
    </w:p>
    <w:p w14:paraId="5C993283" w14:textId="7B55077A" w:rsidR="000C6BEA" w:rsidRPr="009F09FA" w:rsidRDefault="0081443C" w:rsidP="0081443C">
      <w:pPr>
        <w:autoSpaceDE w:val="0"/>
        <w:autoSpaceDN w:val="0"/>
        <w:adjustRightInd w:val="0"/>
        <w:jc w:val="left"/>
        <w:rPr>
          <w:rFonts w:ascii="ＭＳ 明朝" w:eastAsia="ＭＳ 明朝" w:hAnsi="ＭＳ 明朝" w:cs="Generic0-Regular"/>
          <w:color w:val="000000" w:themeColor="text1"/>
          <w:kern w:val="0"/>
          <w:szCs w:val="21"/>
        </w:rPr>
      </w:pPr>
      <w:r w:rsidRPr="009F09FA">
        <w:rPr>
          <w:rFonts w:ascii="ＭＳ 明朝" w:eastAsia="ＭＳ 明朝" w:hAnsi="ＭＳ 明朝" w:cs="Generic0-Regular" w:hint="eastAsia"/>
          <w:color w:val="000000" w:themeColor="text1"/>
          <w:kern w:val="0"/>
          <w:szCs w:val="21"/>
        </w:rPr>
        <w:t xml:space="preserve">　　　①　</w:t>
      </w:r>
      <w:r w:rsidR="00D714AD" w:rsidRPr="009F09FA">
        <w:rPr>
          <w:rFonts w:ascii="ＭＳ 明朝" w:eastAsia="ＭＳ 明朝" w:hAnsi="ＭＳ 明朝" w:cs="Generic0-Regular" w:hint="eastAsia"/>
          <w:color w:val="000000" w:themeColor="text1"/>
          <w:kern w:val="0"/>
          <w:szCs w:val="21"/>
        </w:rPr>
        <w:t>空家の</w:t>
      </w:r>
      <w:r w:rsidR="000C6BEA" w:rsidRPr="009F09FA">
        <w:rPr>
          <w:rFonts w:ascii="ＭＳ 明朝" w:eastAsia="ＭＳ 明朝" w:hAnsi="ＭＳ 明朝" w:cs="Generic0-Regular" w:hint="eastAsia"/>
          <w:color w:val="000000" w:themeColor="text1"/>
          <w:kern w:val="0"/>
          <w:szCs w:val="21"/>
        </w:rPr>
        <w:t>登記情報における</w:t>
      </w:r>
      <w:r w:rsidR="00C31691" w:rsidRPr="009F09FA">
        <w:rPr>
          <w:rFonts w:ascii="ＭＳ 明朝" w:eastAsia="ＭＳ 明朝" w:hAnsi="ＭＳ 明朝" w:cs="Generic0-Regular" w:hint="eastAsia"/>
          <w:color w:val="000000" w:themeColor="text1"/>
          <w:kern w:val="0"/>
          <w:szCs w:val="21"/>
        </w:rPr>
        <w:t>所有権登記名義人</w:t>
      </w:r>
      <w:r w:rsidR="00D714AD" w:rsidRPr="009F09FA">
        <w:rPr>
          <w:rFonts w:ascii="ＭＳ 明朝" w:eastAsia="ＭＳ 明朝" w:hAnsi="ＭＳ 明朝" w:cs="Generic0-Regular" w:hint="eastAsia"/>
          <w:color w:val="000000" w:themeColor="text1"/>
          <w:kern w:val="0"/>
          <w:szCs w:val="21"/>
        </w:rPr>
        <w:t>等</w:t>
      </w:r>
    </w:p>
    <w:p w14:paraId="07BFA373" w14:textId="0D08FF88" w:rsidR="00D714AD" w:rsidRPr="009F09FA" w:rsidRDefault="000C6BEA" w:rsidP="00B84684">
      <w:pPr>
        <w:autoSpaceDE w:val="0"/>
        <w:autoSpaceDN w:val="0"/>
        <w:adjustRightInd w:val="0"/>
        <w:ind w:left="1050" w:hangingChars="500" w:hanging="1050"/>
        <w:jc w:val="left"/>
        <w:rPr>
          <w:rFonts w:ascii="ＭＳ 明朝" w:eastAsia="ＭＳ 明朝" w:hAnsi="ＭＳ 明朝" w:cs="Generic0-Regular"/>
          <w:color w:val="000000" w:themeColor="text1"/>
          <w:kern w:val="0"/>
          <w:szCs w:val="21"/>
        </w:rPr>
      </w:pPr>
      <w:r w:rsidRPr="009F09FA">
        <w:rPr>
          <w:rFonts w:ascii="ＭＳ 明朝" w:eastAsia="ＭＳ 明朝" w:hAnsi="ＭＳ 明朝" w:cs="Generic0-Regular" w:hint="eastAsia"/>
          <w:color w:val="000000" w:themeColor="text1"/>
          <w:kern w:val="0"/>
          <w:szCs w:val="21"/>
        </w:rPr>
        <w:t xml:space="preserve">　　　</w:t>
      </w:r>
      <w:r w:rsidR="00D714AD" w:rsidRPr="009F09FA">
        <w:rPr>
          <w:rFonts w:ascii="ＭＳ 明朝" w:eastAsia="ＭＳ 明朝" w:hAnsi="ＭＳ 明朝" w:cs="Generic0-Regular" w:hint="eastAsia"/>
          <w:color w:val="000000" w:themeColor="text1"/>
          <w:kern w:val="0"/>
          <w:szCs w:val="21"/>
        </w:rPr>
        <w:t xml:space="preserve">②　</w:t>
      </w:r>
      <w:r w:rsidR="00236261" w:rsidRPr="009F09FA">
        <w:rPr>
          <w:rFonts w:ascii="ＭＳ 明朝" w:eastAsia="ＭＳ 明朝" w:hAnsi="ＭＳ 明朝" w:cs="Generic0-Regular" w:hint="eastAsia"/>
          <w:color w:val="000000" w:themeColor="text1"/>
          <w:kern w:val="0"/>
          <w:szCs w:val="21"/>
        </w:rPr>
        <w:t>①が死亡したことにより、</w:t>
      </w:r>
      <w:r w:rsidR="00D714AD" w:rsidRPr="009F09FA">
        <w:rPr>
          <w:rFonts w:ascii="ＭＳ 明朝" w:eastAsia="ＭＳ 明朝" w:hAnsi="ＭＳ 明朝" w:cs="Generic0-Regular" w:hint="eastAsia"/>
          <w:color w:val="000000" w:themeColor="text1"/>
          <w:kern w:val="0"/>
          <w:szCs w:val="21"/>
        </w:rPr>
        <w:t>調査時点において空家の所有権を取得</w:t>
      </w:r>
      <w:r w:rsidR="00024042" w:rsidRPr="009F09FA">
        <w:rPr>
          <w:rFonts w:ascii="ＭＳ 明朝" w:eastAsia="ＭＳ 明朝" w:hAnsi="ＭＳ 明朝" w:cs="Generic0-Regular" w:hint="eastAsia"/>
          <w:color w:val="000000" w:themeColor="text1"/>
          <w:kern w:val="0"/>
          <w:szCs w:val="21"/>
        </w:rPr>
        <w:t>している</w:t>
      </w:r>
      <w:r w:rsidR="00D714AD" w:rsidRPr="009F09FA">
        <w:rPr>
          <w:rFonts w:ascii="ＭＳ 明朝" w:eastAsia="ＭＳ 明朝" w:hAnsi="ＭＳ 明朝" w:cs="Generic0-Regular" w:hint="eastAsia"/>
          <w:color w:val="000000" w:themeColor="text1"/>
          <w:kern w:val="0"/>
          <w:szCs w:val="21"/>
        </w:rPr>
        <w:t>可能性がある者</w:t>
      </w:r>
    </w:p>
    <w:p w14:paraId="7299C4D5" w14:textId="47BE0A91" w:rsidR="00C44880" w:rsidRPr="009F09FA" w:rsidRDefault="00C44880" w:rsidP="000C6BEA">
      <w:pPr>
        <w:autoSpaceDE w:val="0"/>
        <w:autoSpaceDN w:val="0"/>
        <w:adjustRightInd w:val="0"/>
        <w:ind w:left="840" w:hangingChars="400" w:hanging="840"/>
        <w:jc w:val="left"/>
        <w:rPr>
          <w:rFonts w:ascii="ＭＳ 明朝" w:eastAsia="ＭＳ 明朝" w:hAnsi="ＭＳ 明朝" w:cs="Generic0-Regular"/>
          <w:color w:val="000000" w:themeColor="text1"/>
          <w:kern w:val="0"/>
          <w:szCs w:val="21"/>
        </w:rPr>
      </w:pPr>
      <w:r w:rsidRPr="009F09FA">
        <w:rPr>
          <w:rFonts w:ascii="ＭＳ 明朝" w:eastAsia="ＭＳ 明朝" w:hAnsi="ＭＳ 明朝" w:cs="Generic0-Regular" w:hint="eastAsia"/>
          <w:color w:val="000000" w:themeColor="text1"/>
          <w:kern w:val="0"/>
          <w:szCs w:val="21"/>
        </w:rPr>
        <w:t xml:space="preserve">　　　</w:t>
      </w:r>
      <w:r w:rsidR="004B126D" w:rsidRPr="009F09FA">
        <w:rPr>
          <w:rFonts w:ascii="ＭＳ 明朝" w:eastAsia="ＭＳ 明朝" w:hAnsi="ＭＳ 明朝" w:cs="Generic0-Regular" w:hint="eastAsia"/>
          <w:color w:val="000000" w:themeColor="text1"/>
          <w:kern w:val="0"/>
          <w:szCs w:val="21"/>
        </w:rPr>
        <w:t>③　②</w:t>
      </w:r>
      <w:r w:rsidRPr="009F09FA">
        <w:rPr>
          <w:rFonts w:ascii="ＭＳ 明朝" w:eastAsia="ＭＳ 明朝" w:hAnsi="ＭＳ 明朝" w:cs="Generic0-Regular" w:hint="eastAsia"/>
          <w:color w:val="000000" w:themeColor="text1"/>
          <w:kern w:val="0"/>
          <w:szCs w:val="21"/>
        </w:rPr>
        <w:t>を特定するために</w:t>
      </w:r>
      <w:r w:rsidR="00075533" w:rsidRPr="009F09FA">
        <w:rPr>
          <w:rFonts w:ascii="ＭＳ 明朝" w:eastAsia="ＭＳ 明朝" w:hAnsi="ＭＳ 明朝" w:cs="Generic0-Regular" w:hint="eastAsia"/>
          <w:color w:val="000000" w:themeColor="text1"/>
          <w:kern w:val="0"/>
          <w:szCs w:val="21"/>
        </w:rPr>
        <w:t>①以外に</w:t>
      </w:r>
      <w:r w:rsidRPr="009F09FA">
        <w:rPr>
          <w:rFonts w:ascii="ＭＳ 明朝" w:eastAsia="ＭＳ 明朝" w:hAnsi="ＭＳ 明朝" w:cs="Generic0-Regular" w:hint="eastAsia"/>
          <w:color w:val="000000" w:themeColor="text1"/>
          <w:kern w:val="0"/>
          <w:szCs w:val="21"/>
        </w:rPr>
        <w:t>確認する必要がある者</w:t>
      </w:r>
    </w:p>
    <w:p w14:paraId="1AE330C6" w14:textId="18D2E13E" w:rsidR="00EF7E76" w:rsidRDefault="00EF7E76" w:rsidP="000C6BEA">
      <w:pPr>
        <w:autoSpaceDE w:val="0"/>
        <w:autoSpaceDN w:val="0"/>
        <w:adjustRightInd w:val="0"/>
        <w:ind w:left="840" w:hangingChars="400" w:hanging="840"/>
        <w:jc w:val="left"/>
        <w:rPr>
          <w:rFonts w:ascii="ＭＳ 明朝" w:eastAsia="ＭＳ 明朝" w:hAnsi="ＭＳ 明朝" w:cs="Generic0-Regular"/>
          <w:kern w:val="0"/>
          <w:szCs w:val="21"/>
        </w:rPr>
      </w:pPr>
    </w:p>
    <w:p w14:paraId="6D17BBAC" w14:textId="1D297186" w:rsidR="00EF7E76" w:rsidRDefault="00EF7E76" w:rsidP="000C6BEA">
      <w:pPr>
        <w:autoSpaceDE w:val="0"/>
        <w:autoSpaceDN w:val="0"/>
        <w:adjustRightInd w:val="0"/>
        <w:ind w:left="840" w:hangingChars="400" w:hanging="840"/>
        <w:jc w:val="left"/>
        <w:rPr>
          <w:rFonts w:ascii="ＭＳ 明朝" w:eastAsia="ＭＳ 明朝" w:hAnsi="ＭＳ 明朝" w:cs="Generic0-Regular"/>
          <w:kern w:val="0"/>
          <w:szCs w:val="21"/>
        </w:rPr>
      </w:pPr>
      <w:r>
        <w:rPr>
          <w:rFonts w:ascii="ＭＳ 明朝" w:eastAsia="ＭＳ 明朝" w:hAnsi="ＭＳ 明朝" w:cs="Generic0-Regular" w:hint="eastAsia"/>
          <w:kern w:val="0"/>
          <w:szCs w:val="21"/>
        </w:rPr>
        <w:t>３　年間予定人数</w:t>
      </w:r>
    </w:p>
    <w:p w14:paraId="59F4D202" w14:textId="57333097" w:rsidR="00EF7E76" w:rsidRDefault="00EF7E76" w:rsidP="000C6BEA">
      <w:pPr>
        <w:autoSpaceDE w:val="0"/>
        <w:autoSpaceDN w:val="0"/>
        <w:adjustRightInd w:val="0"/>
        <w:ind w:left="840" w:hangingChars="400" w:hanging="840"/>
        <w:jc w:val="left"/>
        <w:rPr>
          <w:rFonts w:ascii="ＭＳ 明朝" w:eastAsia="ＭＳ 明朝" w:hAnsi="ＭＳ 明朝" w:cs="Generic0-Regular"/>
          <w:kern w:val="0"/>
          <w:szCs w:val="21"/>
        </w:rPr>
      </w:pPr>
      <w:r>
        <w:rPr>
          <w:rFonts w:ascii="ＭＳ 明朝" w:eastAsia="ＭＳ 明朝" w:hAnsi="ＭＳ 明朝" w:cs="Generic0-Regular" w:hint="eastAsia"/>
          <w:kern w:val="0"/>
          <w:szCs w:val="21"/>
        </w:rPr>
        <w:t xml:space="preserve">　　　</w:t>
      </w:r>
      <w:r w:rsidR="003B152B">
        <w:rPr>
          <w:rFonts w:ascii="ＭＳ 明朝" w:eastAsia="ＭＳ 明朝" w:hAnsi="ＭＳ 明朝" w:cs="Generic0-Regular" w:hint="eastAsia"/>
          <w:kern w:val="0"/>
          <w:szCs w:val="21"/>
        </w:rPr>
        <w:t>４９</w:t>
      </w:r>
      <w:r>
        <w:rPr>
          <w:rFonts w:ascii="ＭＳ 明朝" w:eastAsia="ＭＳ 明朝" w:hAnsi="ＭＳ 明朝" w:cs="Generic0-Regular" w:hint="eastAsia"/>
          <w:kern w:val="0"/>
          <w:szCs w:val="21"/>
        </w:rPr>
        <w:t>人（２の確認の対象区分①～③の</w:t>
      </w:r>
      <w:r w:rsidR="000D7C6A">
        <w:rPr>
          <w:rFonts w:ascii="ＭＳ 明朝" w:eastAsia="ＭＳ 明朝" w:hAnsi="ＭＳ 明朝" w:cs="Generic0-Regular" w:hint="eastAsia"/>
          <w:kern w:val="0"/>
          <w:szCs w:val="21"/>
        </w:rPr>
        <w:t>合計の</w:t>
      </w:r>
      <w:r>
        <w:rPr>
          <w:rFonts w:ascii="ＭＳ 明朝" w:eastAsia="ＭＳ 明朝" w:hAnsi="ＭＳ 明朝" w:cs="Generic0-Regular" w:hint="eastAsia"/>
          <w:kern w:val="0"/>
          <w:szCs w:val="21"/>
        </w:rPr>
        <w:t>年間予定人数）</w:t>
      </w:r>
    </w:p>
    <w:p w14:paraId="5D61A0F6" w14:textId="77777777" w:rsidR="00C8110E" w:rsidRPr="000C6BEA" w:rsidRDefault="00C8110E" w:rsidP="000A1FB6">
      <w:pPr>
        <w:autoSpaceDE w:val="0"/>
        <w:autoSpaceDN w:val="0"/>
        <w:adjustRightInd w:val="0"/>
        <w:jc w:val="left"/>
        <w:rPr>
          <w:rFonts w:ascii="ＭＳ 明朝" w:eastAsia="ＭＳ 明朝" w:hAnsi="ＭＳ 明朝" w:cs="Generic0-Regular"/>
          <w:kern w:val="0"/>
          <w:szCs w:val="21"/>
        </w:rPr>
      </w:pPr>
    </w:p>
    <w:p w14:paraId="28E9FB8D" w14:textId="644E74A3" w:rsidR="000A1FB6" w:rsidRPr="000A1FB6" w:rsidRDefault="00EF7E76" w:rsidP="000A1FB6">
      <w:pPr>
        <w:autoSpaceDE w:val="0"/>
        <w:autoSpaceDN w:val="0"/>
        <w:adjustRightInd w:val="0"/>
        <w:jc w:val="left"/>
        <w:rPr>
          <w:rFonts w:ascii="ＭＳ 明朝" w:eastAsia="ＭＳ 明朝" w:hAnsi="ＭＳ 明朝" w:cs="Generic0-Regular"/>
          <w:kern w:val="0"/>
          <w:szCs w:val="21"/>
        </w:rPr>
      </w:pPr>
      <w:r>
        <w:rPr>
          <w:rFonts w:ascii="ＭＳ 明朝" w:eastAsia="ＭＳ 明朝" w:hAnsi="ＭＳ 明朝" w:cs="Generic0-Regular" w:hint="eastAsia"/>
          <w:kern w:val="0"/>
          <w:szCs w:val="21"/>
        </w:rPr>
        <w:t>４</w:t>
      </w:r>
      <w:r w:rsidR="00074FFC">
        <w:rPr>
          <w:rFonts w:ascii="ＭＳ 明朝" w:eastAsia="ＭＳ 明朝" w:hAnsi="ＭＳ 明朝" w:cs="Generic0-Regular" w:hint="eastAsia"/>
          <w:kern w:val="0"/>
          <w:szCs w:val="21"/>
        </w:rPr>
        <w:t xml:space="preserve">　</w:t>
      </w:r>
      <w:r w:rsidR="000A1FB6" w:rsidRPr="000A1FB6">
        <w:rPr>
          <w:rFonts w:ascii="ＭＳ 明朝" w:eastAsia="ＭＳ 明朝" w:hAnsi="ＭＳ 明朝" w:cs="Generic0-Regular" w:hint="eastAsia"/>
          <w:kern w:val="0"/>
          <w:szCs w:val="21"/>
        </w:rPr>
        <w:t>委託期間</w:t>
      </w:r>
    </w:p>
    <w:p w14:paraId="33641D8D" w14:textId="4DECB325" w:rsidR="000A1FB6" w:rsidRPr="009F09FA" w:rsidRDefault="00BC615E" w:rsidP="00074FFC">
      <w:pPr>
        <w:autoSpaceDE w:val="0"/>
        <w:autoSpaceDN w:val="0"/>
        <w:adjustRightInd w:val="0"/>
        <w:ind w:firstLineChars="300" w:firstLine="630"/>
        <w:jc w:val="left"/>
        <w:rPr>
          <w:rFonts w:ascii="ＭＳ 明朝" w:eastAsia="ＭＳ 明朝" w:hAnsi="ＭＳ 明朝" w:cs="Generic0-Regular"/>
          <w:color w:val="000000" w:themeColor="text1"/>
          <w:kern w:val="0"/>
          <w:szCs w:val="21"/>
        </w:rPr>
      </w:pPr>
      <w:r w:rsidRPr="009F09FA">
        <w:rPr>
          <w:rFonts w:ascii="ＭＳ 明朝" w:eastAsia="ＭＳ 明朝" w:hAnsi="ＭＳ 明朝" w:cs="Generic0-Regular" w:hint="eastAsia"/>
          <w:color w:val="000000" w:themeColor="text1"/>
          <w:kern w:val="0"/>
          <w:szCs w:val="21"/>
        </w:rPr>
        <w:t>契約締結日から</w:t>
      </w:r>
      <w:r w:rsidR="00DA1B8C">
        <w:rPr>
          <w:rFonts w:ascii="ＭＳ 明朝" w:eastAsia="ＭＳ 明朝" w:hAnsi="ＭＳ 明朝" w:cs="Generic0-Regular" w:hint="eastAsia"/>
          <w:color w:val="000000" w:themeColor="text1"/>
          <w:kern w:val="0"/>
          <w:szCs w:val="21"/>
        </w:rPr>
        <w:t>令和</w:t>
      </w:r>
      <w:r w:rsidR="003B152B">
        <w:rPr>
          <w:rFonts w:ascii="ＭＳ 明朝" w:eastAsia="ＭＳ 明朝" w:hAnsi="ＭＳ 明朝" w:cs="Generic0-Regular" w:hint="eastAsia"/>
          <w:color w:val="000000" w:themeColor="text1"/>
          <w:kern w:val="0"/>
          <w:szCs w:val="21"/>
        </w:rPr>
        <w:t>9</w:t>
      </w:r>
      <w:r w:rsidR="00DA1B8C">
        <w:rPr>
          <w:rFonts w:ascii="ＭＳ 明朝" w:eastAsia="ＭＳ 明朝" w:hAnsi="ＭＳ 明朝" w:cs="Generic0-Regular" w:hint="eastAsia"/>
          <w:color w:val="000000" w:themeColor="text1"/>
          <w:kern w:val="0"/>
          <w:szCs w:val="21"/>
        </w:rPr>
        <w:t>年3</w:t>
      </w:r>
      <w:r w:rsidR="0054718E" w:rsidRPr="009F09FA">
        <w:rPr>
          <w:rFonts w:ascii="ＭＳ 明朝" w:eastAsia="ＭＳ 明朝" w:hAnsi="ＭＳ 明朝" w:cs="Generic0-Regular" w:hint="eastAsia"/>
          <w:color w:val="000000" w:themeColor="text1"/>
          <w:kern w:val="0"/>
          <w:szCs w:val="21"/>
        </w:rPr>
        <w:t>月</w:t>
      </w:r>
      <w:r w:rsidR="00DA1B8C">
        <w:rPr>
          <w:rFonts w:ascii="ＭＳ 明朝" w:eastAsia="ＭＳ 明朝" w:hAnsi="ＭＳ 明朝" w:cs="Generic0-Regular" w:hint="eastAsia"/>
          <w:color w:val="000000" w:themeColor="text1"/>
          <w:kern w:val="0"/>
          <w:szCs w:val="21"/>
        </w:rPr>
        <w:t>31</w:t>
      </w:r>
      <w:r w:rsidR="0054718E" w:rsidRPr="009F09FA">
        <w:rPr>
          <w:rFonts w:ascii="ＭＳ 明朝" w:eastAsia="ＭＳ 明朝" w:hAnsi="ＭＳ 明朝" w:cs="Generic0-Regular" w:hint="eastAsia"/>
          <w:color w:val="000000" w:themeColor="text1"/>
          <w:kern w:val="0"/>
          <w:szCs w:val="21"/>
        </w:rPr>
        <w:t>日</w:t>
      </w:r>
    </w:p>
    <w:p w14:paraId="4F18A0C0" w14:textId="52805C45" w:rsidR="00D73145" w:rsidRPr="00EA4086" w:rsidRDefault="00D73145" w:rsidP="00074FFC">
      <w:pPr>
        <w:autoSpaceDE w:val="0"/>
        <w:autoSpaceDN w:val="0"/>
        <w:adjustRightInd w:val="0"/>
        <w:jc w:val="left"/>
        <w:rPr>
          <w:rFonts w:ascii="ＭＳ 明朝" w:eastAsia="ＭＳ 明朝" w:hAnsi="ＭＳ 明朝" w:cs="Generic0-Regular"/>
          <w:kern w:val="0"/>
          <w:szCs w:val="21"/>
        </w:rPr>
      </w:pPr>
    </w:p>
    <w:p w14:paraId="776AA922" w14:textId="54F0E2F3" w:rsidR="00C8110E" w:rsidRPr="00D61938" w:rsidRDefault="00EF7E76" w:rsidP="00D61938">
      <w:pPr>
        <w:autoSpaceDE w:val="0"/>
        <w:autoSpaceDN w:val="0"/>
        <w:adjustRightInd w:val="0"/>
        <w:jc w:val="left"/>
        <w:rPr>
          <w:rFonts w:ascii="ＭＳ 明朝" w:eastAsia="ＭＳ 明朝" w:hAnsi="ＭＳ 明朝" w:cs="Generic0-Regular"/>
          <w:kern w:val="0"/>
          <w:szCs w:val="21"/>
        </w:rPr>
      </w:pPr>
      <w:r>
        <w:rPr>
          <w:rFonts w:ascii="ＭＳ 明朝" w:eastAsia="ＭＳ 明朝" w:hAnsi="ＭＳ 明朝" w:cs="Generic0-Regular" w:hint="eastAsia"/>
          <w:kern w:val="0"/>
          <w:szCs w:val="21"/>
        </w:rPr>
        <w:t>５</w:t>
      </w:r>
      <w:r w:rsidR="00027838">
        <w:rPr>
          <w:rFonts w:ascii="ＭＳ 明朝" w:eastAsia="ＭＳ 明朝" w:hAnsi="ＭＳ 明朝" w:cs="Generic0-Regular" w:hint="eastAsia"/>
          <w:kern w:val="0"/>
          <w:szCs w:val="21"/>
        </w:rPr>
        <w:t xml:space="preserve">　</w:t>
      </w:r>
      <w:r w:rsidR="002907AA">
        <w:rPr>
          <w:rFonts w:ascii="ＭＳ 明朝" w:eastAsia="ＭＳ 明朝" w:hAnsi="ＭＳ 明朝" w:cs="Generic0-Regular" w:hint="eastAsia"/>
          <w:kern w:val="0"/>
          <w:szCs w:val="21"/>
        </w:rPr>
        <w:t>実施手順</w:t>
      </w:r>
    </w:p>
    <w:p w14:paraId="5C663C0D" w14:textId="315CF635" w:rsidR="000A1FB6" w:rsidRPr="009F09FA" w:rsidRDefault="00AE3129" w:rsidP="009F09FA">
      <w:pPr>
        <w:pStyle w:val="a5"/>
        <w:numPr>
          <w:ilvl w:val="0"/>
          <w:numId w:val="2"/>
        </w:numPr>
        <w:autoSpaceDE w:val="0"/>
        <w:autoSpaceDN w:val="0"/>
        <w:adjustRightInd w:val="0"/>
        <w:ind w:leftChars="0"/>
        <w:jc w:val="left"/>
        <w:rPr>
          <w:rFonts w:ascii="ＭＳ 明朝" w:eastAsia="ＭＳ 明朝" w:hAnsi="ＭＳ 明朝" w:cs="Generic0-Regular"/>
          <w:kern w:val="0"/>
          <w:szCs w:val="21"/>
        </w:rPr>
      </w:pPr>
      <w:r w:rsidRPr="009F09FA">
        <w:rPr>
          <w:rFonts w:ascii="ＭＳ 明朝" w:eastAsia="ＭＳ 明朝" w:hAnsi="ＭＳ 明朝" w:hint="eastAsia"/>
          <w:szCs w:val="21"/>
        </w:rPr>
        <w:t>発注</w:t>
      </w:r>
    </w:p>
    <w:p w14:paraId="628ECA03" w14:textId="207CD4C9" w:rsidR="007000E5" w:rsidRDefault="0018041C" w:rsidP="000F2C0C">
      <w:pPr>
        <w:ind w:firstLineChars="600" w:firstLine="1260"/>
        <w:rPr>
          <w:rFonts w:ascii="ＭＳ 明朝" w:eastAsia="ＭＳ 明朝" w:hAnsi="ＭＳ 明朝"/>
          <w:szCs w:val="21"/>
        </w:rPr>
      </w:pPr>
      <w:r>
        <w:rPr>
          <w:rFonts w:ascii="ＭＳ 明朝" w:eastAsia="ＭＳ 明朝" w:hAnsi="ＭＳ 明朝" w:hint="eastAsia"/>
          <w:szCs w:val="21"/>
        </w:rPr>
        <w:t>発注者</w:t>
      </w:r>
      <w:r w:rsidR="002907AA">
        <w:rPr>
          <w:rFonts w:ascii="ＭＳ 明朝" w:eastAsia="ＭＳ 明朝" w:hAnsi="ＭＳ 明朝" w:hint="eastAsia"/>
          <w:szCs w:val="21"/>
        </w:rPr>
        <w:t>は、</w:t>
      </w:r>
      <w:r w:rsidR="00AE3129">
        <w:rPr>
          <w:rFonts w:ascii="ＭＳ 明朝" w:eastAsia="ＭＳ 明朝" w:hAnsi="ＭＳ 明朝" w:hint="eastAsia"/>
          <w:szCs w:val="21"/>
        </w:rPr>
        <w:t>業務を発注するときは、</w:t>
      </w:r>
      <w:r w:rsidR="00263504">
        <w:rPr>
          <w:rFonts w:ascii="ＭＳ 明朝" w:eastAsia="ＭＳ 明朝" w:hAnsi="ＭＳ 明朝" w:hint="eastAsia"/>
          <w:szCs w:val="21"/>
        </w:rPr>
        <w:t>受注者に</w:t>
      </w:r>
      <w:r w:rsidR="007000E5">
        <w:rPr>
          <w:rFonts w:ascii="ＭＳ 明朝" w:eastAsia="ＭＳ 明朝" w:hAnsi="ＭＳ 明朝" w:hint="eastAsia"/>
          <w:szCs w:val="21"/>
        </w:rPr>
        <w:t>以下の</w:t>
      </w:r>
      <w:r w:rsidR="00676CEE">
        <w:rPr>
          <w:rFonts w:ascii="ＭＳ 明朝" w:eastAsia="ＭＳ 明朝" w:hAnsi="ＭＳ 明朝" w:hint="eastAsia"/>
          <w:szCs w:val="21"/>
        </w:rPr>
        <w:t>書類</w:t>
      </w:r>
      <w:r w:rsidR="007000E5">
        <w:rPr>
          <w:rFonts w:ascii="ＭＳ 明朝" w:eastAsia="ＭＳ 明朝" w:hAnsi="ＭＳ 明朝" w:hint="eastAsia"/>
          <w:szCs w:val="21"/>
        </w:rPr>
        <w:t>を</w:t>
      </w:r>
      <w:r w:rsidR="00263504">
        <w:rPr>
          <w:rFonts w:ascii="ＭＳ 明朝" w:eastAsia="ＭＳ 明朝" w:hAnsi="ＭＳ 明朝" w:hint="eastAsia"/>
          <w:szCs w:val="21"/>
        </w:rPr>
        <w:t>提出</w:t>
      </w:r>
      <w:r w:rsidR="007000E5">
        <w:rPr>
          <w:rFonts w:ascii="ＭＳ 明朝" w:eastAsia="ＭＳ 明朝" w:hAnsi="ＭＳ 明朝" w:hint="eastAsia"/>
          <w:szCs w:val="21"/>
        </w:rPr>
        <w:t>する。</w:t>
      </w:r>
    </w:p>
    <w:p w14:paraId="2E39D96B" w14:textId="77777777" w:rsidR="009F09FA" w:rsidRDefault="00263504" w:rsidP="009F09FA">
      <w:pPr>
        <w:pStyle w:val="a5"/>
        <w:numPr>
          <w:ilvl w:val="0"/>
          <w:numId w:val="3"/>
        </w:numPr>
        <w:ind w:leftChars="0"/>
        <w:rPr>
          <w:rFonts w:ascii="ＭＳ 明朝" w:eastAsia="ＭＳ 明朝" w:hAnsi="ＭＳ 明朝"/>
          <w:szCs w:val="21"/>
        </w:rPr>
      </w:pPr>
      <w:r w:rsidRPr="009F09FA">
        <w:rPr>
          <w:rFonts w:ascii="ＭＳ 明朝" w:eastAsia="ＭＳ 明朝" w:hAnsi="ＭＳ 明朝" w:hint="eastAsia"/>
          <w:szCs w:val="21"/>
        </w:rPr>
        <w:t>発注書</w:t>
      </w:r>
    </w:p>
    <w:p w14:paraId="55DB4E6E" w14:textId="77777777" w:rsidR="009F09FA" w:rsidRDefault="00A907E7" w:rsidP="009F09FA">
      <w:pPr>
        <w:pStyle w:val="a5"/>
        <w:numPr>
          <w:ilvl w:val="0"/>
          <w:numId w:val="3"/>
        </w:numPr>
        <w:ind w:leftChars="0"/>
        <w:rPr>
          <w:rFonts w:ascii="ＭＳ 明朝" w:eastAsia="ＭＳ 明朝" w:hAnsi="ＭＳ 明朝"/>
          <w:szCs w:val="21"/>
        </w:rPr>
      </w:pPr>
      <w:r w:rsidRPr="009F09FA">
        <w:rPr>
          <w:rFonts w:ascii="ＭＳ 明朝" w:eastAsia="ＭＳ 明朝" w:hAnsi="ＭＳ 明朝" w:hint="eastAsia"/>
          <w:szCs w:val="21"/>
        </w:rPr>
        <w:t>登記資料</w:t>
      </w:r>
      <w:r w:rsidR="00DC4B67" w:rsidRPr="009F09FA">
        <w:rPr>
          <w:rFonts w:ascii="ＭＳ 明朝" w:eastAsia="ＭＳ 明朝" w:hAnsi="ＭＳ 明朝" w:hint="eastAsia"/>
          <w:szCs w:val="21"/>
        </w:rPr>
        <w:t>や</w:t>
      </w:r>
      <w:r w:rsidRPr="009F09FA">
        <w:rPr>
          <w:rFonts w:ascii="ＭＳ 明朝" w:eastAsia="ＭＳ 明朝" w:hAnsi="ＭＳ 明朝" w:hint="eastAsia"/>
          <w:szCs w:val="21"/>
        </w:rPr>
        <w:t>戸籍資料</w:t>
      </w:r>
      <w:r w:rsidR="00DC4B67" w:rsidRPr="009F09FA">
        <w:rPr>
          <w:rFonts w:ascii="ＭＳ 明朝" w:eastAsia="ＭＳ 明朝" w:hAnsi="ＭＳ 明朝" w:hint="eastAsia"/>
          <w:szCs w:val="21"/>
        </w:rPr>
        <w:t>など、</w:t>
      </w:r>
      <w:r w:rsidRPr="009F09FA">
        <w:rPr>
          <w:rFonts w:ascii="ＭＳ 明朝" w:eastAsia="ＭＳ 明朝" w:hAnsi="ＭＳ 明朝" w:hint="eastAsia"/>
          <w:szCs w:val="21"/>
        </w:rPr>
        <w:t>受注者が</w:t>
      </w:r>
      <w:r w:rsidR="007526C1" w:rsidRPr="009F09FA">
        <w:rPr>
          <w:rFonts w:ascii="ＭＳ 明朝" w:eastAsia="ＭＳ 明朝" w:hAnsi="ＭＳ 明朝" w:hint="eastAsia"/>
          <w:szCs w:val="21"/>
        </w:rPr>
        <w:t>所有者等</w:t>
      </w:r>
      <w:r w:rsidR="007000E5" w:rsidRPr="009F09FA">
        <w:rPr>
          <w:rFonts w:ascii="ＭＳ 明朝" w:eastAsia="ＭＳ 明朝" w:hAnsi="ＭＳ 明朝" w:hint="eastAsia"/>
          <w:szCs w:val="21"/>
        </w:rPr>
        <w:t>を</w:t>
      </w:r>
      <w:r w:rsidR="00DC4B67" w:rsidRPr="009F09FA">
        <w:rPr>
          <w:rFonts w:ascii="ＭＳ 明朝" w:eastAsia="ＭＳ 明朝" w:hAnsi="ＭＳ 明朝" w:hint="eastAsia"/>
          <w:szCs w:val="21"/>
        </w:rPr>
        <w:t>確認するために必要な</w:t>
      </w:r>
      <w:r w:rsidR="00AE3129" w:rsidRPr="009F09FA">
        <w:rPr>
          <w:rFonts w:ascii="ＭＳ 明朝" w:eastAsia="ＭＳ 明朝" w:hAnsi="ＭＳ 明朝" w:hint="eastAsia"/>
          <w:szCs w:val="21"/>
        </w:rPr>
        <w:t>資料</w:t>
      </w:r>
      <w:r w:rsidR="00DC4B67" w:rsidRPr="009F09FA">
        <w:rPr>
          <w:rFonts w:ascii="ＭＳ 明朝" w:eastAsia="ＭＳ 明朝" w:hAnsi="ＭＳ 明朝" w:hint="eastAsia"/>
          <w:szCs w:val="21"/>
        </w:rPr>
        <w:t>（以下</w:t>
      </w:r>
      <w:r w:rsidR="00E01010" w:rsidRPr="009F09FA">
        <w:rPr>
          <w:rFonts w:ascii="ＭＳ 明朝" w:eastAsia="ＭＳ 明朝" w:hAnsi="ＭＳ 明朝" w:hint="eastAsia"/>
          <w:szCs w:val="21"/>
        </w:rPr>
        <w:t>「調査</w:t>
      </w:r>
      <w:r w:rsidR="00DC4B67" w:rsidRPr="009F09FA">
        <w:rPr>
          <w:rFonts w:ascii="ＭＳ 明朝" w:eastAsia="ＭＳ 明朝" w:hAnsi="ＭＳ 明朝" w:hint="eastAsia"/>
          <w:szCs w:val="21"/>
        </w:rPr>
        <w:t>資料」という。</w:t>
      </w:r>
      <w:r w:rsidR="007526C1" w:rsidRPr="009F09FA">
        <w:rPr>
          <w:rFonts w:ascii="ＭＳ 明朝" w:eastAsia="ＭＳ 明朝" w:hAnsi="ＭＳ 明朝" w:hint="eastAsia"/>
          <w:szCs w:val="21"/>
        </w:rPr>
        <w:t>）</w:t>
      </w:r>
    </w:p>
    <w:p w14:paraId="21DACEE1" w14:textId="27FDFCE3" w:rsidR="00027838" w:rsidRPr="009F09FA" w:rsidRDefault="00F354E5" w:rsidP="009F09FA">
      <w:pPr>
        <w:pStyle w:val="a5"/>
        <w:numPr>
          <w:ilvl w:val="0"/>
          <w:numId w:val="2"/>
        </w:numPr>
        <w:ind w:leftChars="0"/>
        <w:rPr>
          <w:rFonts w:ascii="ＭＳ 明朝" w:eastAsia="ＭＳ 明朝" w:hAnsi="ＭＳ 明朝"/>
          <w:szCs w:val="21"/>
        </w:rPr>
      </w:pPr>
      <w:r w:rsidRPr="009F09FA">
        <w:rPr>
          <w:rFonts w:ascii="ＭＳ 明朝" w:eastAsia="ＭＳ 明朝" w:hAnsi="ＭＳ 明朝" w:hint="eastAsia"/>
          <w:szCs w:val="21"/>
        </w:rPr>
        <w:t>確認</w:t>
      </w:r>
    </w:p>
    <w:p w14:paraId="17894A6B" w14:textId="25F2FD73" w:rsidR="000F2C0C" w:rsidRDefault="000F2C0C" w:rsidP="00027838">
      <w:pPr>
        <w:ind w:leftChars="200" w:left="840" w:hangingChars="200" w:hanging="420"/>
        <w:rPr>
          <w:rFonts w:ascii="ＭＳ 明朝" w:eastAsia="ＭＳ 明朝" w:hAnsi="ＭＳ 明朝"/>
          <w:szCs w:val="21"/>
        </w:rPr>
      </w:pPr>
      <w:r>
        <w:rPr>
          <w:rFonts w:ascii="ＭＳ 明朝" w:eastAsia="ＭＳ 明朝" w:hAnsi="ＭＳ 明朝" w:hint="eastAsia"/>
          <w:szCs w:val="21"/>
        </w:rPr>
        <w:lastRenderedPageBreak/>
        <w:t xml:space="preserve">　　　　</w:t>
      </w:r>
      <w:r w:rsidR="00357EF5">
        <w:rPr>
          <w:rFonts w:ascii="ＭＳ 明朝" w:eastAsia="ＭＳ 明朝" w:hAnsi="ＭＳ 明朝" w:hint="eastAsia"/>
          <w:szCs w:val="21"/>
        </w:rPr>
        <w:t>受注者は、発注を受けたときは、以下</w:t>
      </w:r>
      <w:r>
        <w:rPr>
          <w:rFonts w:ascii="ＭＳ 明朝" w:eastAsia="ＭＳ 明朝" w:hAnsi="ＭＳ 明朝" w:hint="eastAsia"/>
          <w:szCs w:val="21"/>
        </w:rPr>
        <w:t>の</w:t>
      </w:r>
      <w:r w:rsidR="005015A2">
        <w:rPr>
          <w:rFonts w:ascii="ＭＳ 明朝" w:eastAsia="ＭＳ 明朝" w:hAnsi="ＭＳ 明朝" w:hint="eastAsia"/>
          <w:szCs w:val="21"/>
        </w:rPr>
        <w:t>とおり</w:t>
      </w:r>
      <w:r>
        <w:rPr>
          <w:rFonts w:ascii="ＭＳ 明朝" w:eastAsia="ＭＳ 明朝" w:hAnsi="ＭＳ 明朝" w:hint="eastAsia"/>
          <w:szCs w:val="21"/>
        </w:rPr>
        <w:t>確認を行う。</w:t>
      </w:r>
    </w:p>
    <w:p w14:paraId="1DDAB671" w14:textId="77777777" w:rsidR="009F09FA" w:rsidRDefault="000F2C0C" w:rsidP="009F09FA">
      <w:pPr>
        <w:pStyle w:val="a5"/>
        <w:numPr>
          <w:ilvl w:val="1"/>
          <w:numId w:val="5"/>
        </w:numPr>
        <w:ind w:leftChars="0" w:left="1843"/>
        <w:rPr>
          <w:rFonts w:ascii="ＭＳ 明朝" w:eastAsia="ＭＳ 明朝" w:hAnsi="ＭＳ 明朝"/>
          <w:color w:val="000000" w:themeColor="text1"/>
          <w:szCs w:val="21"/>
        </w:rPr>
      </w:pPr>
      <w:r w:rsidRPr="009F09FA">
        <w:rPr>
          <w:rFonts w:ascii="ＭＳ 明朝" w:eastAsia="ＭＳ 明朝" w:hAnsi="ＭＳ 明朝" w:hint="eastAsia"/>
          <w:color w:val="000000" w:themeColor="text1"/>
          <w:szCs w:val="21"/>
        </w:rPr>
        <w:t>受注者は、</w:t>
      </w:r>
      <w:r w:rsidR="00E01010" w:rsidRPr="009F09FA">
        <w:rPr>
          <w:rFonts w:ascii="ＭＳ 明朝" w:eastAsia="ＭＳ 明朝" w:hAnsi="ＭＳ 明朝" w:hint="eastAsia"/>
          <w:color w:val="000000" w:themeColor="text1"/>
          <w:szCs w:val="21"/>
        </w:rPr>
        <w:t>調査資料に不足がないときは、</w:t>
      </w:r>
      <w:r w:rsidR="001E2261" w:rsidRPr="009F09FA">
        <w:rPr>
          <w:rFonts w:ascii="ＭＳ 明朝" w:eastAsia="ＭＳ 明朝" w:hAnsi="ＭＳ 明朝" w:hint="eastAsia"/>
          <w:color w:val="000000" w:themeColor="text1"/>
          <w:szCs w:val="21"/>
        </w:rPr>
        <w:t>発注を受けた日から</w:t>
      </w:r>
      <w:r w:rsidR="00912A42" w:rsidRPr="009F09FA">
        <w:rPr>
          <w:rFonts w:ascii="ＭＳ 明朝" w:eastAsia="ＭＳ 明朝" w:hAnsi="ＭＳ 明朝" w:hint="eastAsia"/>
          <w:color w:val="000000" w:themeColor="text1"/>
          <w:szCs w:val="21"/>
        </w:rPr>
        <w:t>原則</w:t>
      </w:r>
      <w:r w:rsidR="00EB62A9" w:rsidRPr="009F09FA">
        <w:rPr>
          <w:rFonts w:ascii="ＭＳ 明朝" w:eastAsia="ＭＳ 明朝" w:hAnsi="ＭＳ 明朝" w:hint="eastAsia"/>
          <w:color w:val="000000" w:themeColor="text1"/>
          <w:szCs w:val="21"/>
        </w:rPr>
        <w:t>と</w:t>
      </w:r>
      <w:r w:rsidR="00912A42" w:rsidRPr="009F09FA">
        <w:rPr>
          <w:rFonts w:ascii="ＭＳ 明朝" w:eastAsia="ＭＳ 明朝" w:hAnsi="ＭＳ 明朝" w:hint="eastAsia"/>
          <w:color w:val="000000" w:themeColor="text1"/>
          <w:szCs w:val="21"/>
        </w:rPr>
        <w:t>して</w:t>
      </w:r>
      <w:r w:rsidR="00E01010" w:rsidRPr="009F09FA">
        <w:rPr>
          <w:rFonts w:ascii="ＭＳ 明朝" w:eastAsia="ＭＳ 明朝" w:hAnsi="ＭＳ 明朝" w:hint="eastAsia"/>
          <w:color w:val="000000" w:themeColor="text1"/>
          <w:szCs w:val="21"/>
        </w:rPr>
        <w:t>１４</w:t>
      </w:r>
      <w:r w:rsidRPr="009F09FA">
        <w:rPr>
          <w:rFonts w:ascii="ＭＳ 明朝" w:eastAsia="ＭＳ 明朝" w:hAnsi="ＭＳ 明朝" w:hint="eastAsia"/>
          <w:color w:val="000000" w:themeColor="text1"/>
          <w:szCs w:val="21"/>
        </w:rPr>
        <w:t>日</w:t>
      </w:r>
      <w:r w:rsidR="00912A42" w:rsidRPr="009F09FA">
        <w:rPr>
          <w:rFonts w:ascii="ＭＳ 明朝" w:eastAsia="ＭＳ 明朝" w:hAnsi="ＭＳ 明朝" w:hint="eastAsia"/>
          <w:color w:val="000000" w:themeColor="text1"/>
          <w:szCs w:val="21"/>
        </w:rPr>
        <w:t>以内に</w:t>
      </w:r>
      <w:r w:rsidRPr="009F09FA">
        <w:rPr>
          <w:rFonts w:ascii="ＭＳ 明朝" w:eastAsia="ＭＳ 明朝" w:hAnsi="ＭＳ 明朝" w:hint="eastAsia"/>
          <w:color w:val="000000" w:themeColor="text1"/>
          <w:szCs w:val="21"/>
        </w:rPr>
        <w:t>所有者等</w:t>
      </w:r>
      <w:r w:rsidR="00E01010" w:rsidRPr="009F09FA">
        <w:rPr>
          <w:rFonts w:ascii="ＭＳ 明朝" w:eastAsia="ＭＳ 明朝" w:hAnsi="ＭＳ 明朝" w:hint="eastAsia"/>
          <w:color w:val="000000" w:themeColor="text1"/>
          <w:szCs w:val="21"/>
        </w:rPr>
        <w:t>を確認する。</w:t>
      </w:r>
    </w:p>
    <w:p w14:paraId="51C7F735" w14:textId="77777777" w:rsidR="009F09FA" w:rsidRDefault="00E01010" w:rsidP="009F09FA">
      <w:pPr>
        <w:pStyle w:val="a5"/>
        <w:numPr>
          <w:ilvl w:val="1"/>
          <w:numId w:val="5"/>
        </w:numPr>
        <w:ind w:leftChars="0" w:left="1843"/>
        <w:rPr>
          <w:rFonts w:ascii="ＭＳ 明朝" w:eastAsia="ＭＳ 明朝" w:hAnsi="ＭＳ 明朝"/>
          <w:color w:val="000000" w:themeColor="text1"/>
          <w:szCs w:val="21"/>
        </w:rPr>
      </w:pPr>
      <w:r w:rsidRPr="009F09FA">
        <w:rPr>
          <w:rFonts w:ascii="ＭＳ 明朝" w:eastAsia="ＭＳ 明朝" w:hAnsi="ＭＳ 明朝" w:hint="eastAsia"/>
          <w:color w:val="000000" w:themeColor="text1"/>
          <w:szCs w:val="21"/>
        </w:rPr>
        <w:t>受注者は、調査資料に不足があるときは、その旨を発注者に連絡する。</w:t>
      </w:r>
    </w:p>
    <w:p w14:paraId="1C6F2E25" w14:textId="6AF229AF" w:rsidR="00F147B9" w:rsidRPr="009F09FA" w:rsidRDefault="00B44B11" w:rsidP="009F09FA">
      <w:pPr>
        <w:pStyle w:val="a5"/>
        <w:numPr>
          <w:ilvl w:val="1"/>
          <w:numId w:val="5"/>
        </w:numPr>
        <w:ind w:leftChars="0" w:left="1843"/>
        <w:rPr>
          <w:rFonts w:ascii="ＭＳ 明朝" w:eastAsia="ＭＳ 明朝" w:hAnsi="ＭＳ 明朝"/>
          <w:color w:val="000000" w:themeColor="text1"/>
          <w:szCs w:val="21"/>
        </w:rPr>
      </w:pPr>
      <w:r>
        <w:rPr>
          <w:rFonts w:ascii="ＭＳ 明朝" w:eastAsia="ＭＳ 明朝" w:hAnsi="ＭＳ 明朝" w:hint="eastAsia"/>
          <w:szCs w:val="21"/>
        </w:rPr>
        <w:t>発注者は、受注者から上記</w:t>
      </w:r>
      <w:r w:rsidR="00E01010" w:rsidRPr="009F09FA">
        <w:rPr>
          <w:rFonts w:ascii="ＭＳ 明朝" w:eastAsia="ＭＳ 明朝" w:hAnsi="ＭＳ 明朝" w:hint="eastAsia"/>
          <w:szCs w:val="21"/>
        </w:rPr>
        <w:t>の連絡を受けたときは、不足している資料を収集して受注者に</w:t>
      </w:r>
      <w:r w:rsidR="001E2261" w:rsidRPr="009F09FA">
        <w:rPr>
          <w:rFonts w:ascii="ＭＳ 明朝" w:eastAsia="ＭＳ 明朝" w:hAnsi="ＭＳ 明朝" w:hint="eastAsia"/>
          <w:szCs w:val="21"/>
        </w:rPr>
        <w:t>提出する</w:t>
      </w:r>
      <w:r w:rsidR="00E01010" w:rsidRPr="009F09FA">
        <w:rPr>
          <w:rFonts w:ascii="ＭＳ 明朝" w:eastAsia="ＭＳ 明朝" w:hAnsi="ＭＳ 明朝" w:hint="eastAsia"/>
          <w:szCs w:val="21"/>
        </w:rPr>
        <w:t>。</w:t>
      </w:r>
    </w:p>
    <w:p w14:paraId="6F7FA74E" w14:textId="7A324F12" w:rsidR="008652C6" w:rsidRPr="009F09FA" w:rsidRDefault="001E2261" w:rsidP="009F09FA">
      <w:pPr>
        <w:pStyle w:val="a5"/>
        <w:numPr>
          <w:ilvl w:val="0"/>
          <w:numId w:val="2"/>
        </w:numPr>
        <w:ind w:leftChars="0"/>
        <w:rPr>
          <w:rFonts w:ascii="ＭＳ 明朝" w:eastAsia="ＭＳ 明朝" w:hAnsi="ＭＳ 明朝"/>
          <w:color w:val="000000"/>
          <w:spacing w:val="16"/>
          <w:szCs w:val="21"/>
        </w:rPr>
      </w:pPr>
      <w:r w:rsidRPr="009F09FA">
        <w:rPr>
          <w:rFonts w:ascii="ＭＳ 明朝" w:eastAsia="ＭＳ 明朝" w:hAnsi="ＭＳ 明朝" w:hint="eastAsia"/>
          <w:color w:val="000000"/>
          <w:spacing w:val="16"/>
          <w:szCs w:val="21"/>
        </w:rPr>
        <w:t>確認</w:t>
      </w:r>
      <w:r w:rsidR="008652C6" w:rsidRPr="009F09FA">
        <w:rPr>
          <w:rFonts w:ascii="ＭＳ 明朝" w:eastAsia="ＭＳ 明朝" w:hAnsi="ＭＳ 明朝" w:hint="eastAsia"/>
          <w:color w:val="000000"/>
          <w:spacing w:val="16"/>
          <w:szCs w:val="21"/>
        </w:rPr>
        <w:t>完了時</w:t>
      </w:r>
    </w:p>
    <w:p w14:paraId="73DF96B5" w14:textId="2FB256B7" w:rsidR="00F147B9" w:rsidRPr="009F09FA" w:rsidRDefault="001E2261" w:rsidP="00F147B9">
      <w:pPr>
        <w:ind w:leftChars="200" w:left="904" w:hangingChars="200" w:hanging="484"/>
        <w:rPr>
          <w:rFonts w:ascii="ＭＳ 明朝" w:eastAsia="ＭＳ 明朝" w:hAnsi="ＭＳ 明朝"/>
          <w:color w:val="000000" w:themeColor="text1"/>
          <w:spacing w:val="16"/>
          <w:szCs w:val="21"/>
          <w:highlight w:val="yellow"/>
        </w:rPr>
      </w:pPr>
      <w:r w:rsidRPr="009F09FA">
        <w:rPr>
          <w:rFonts w:ascii="ＭＳ 明朝" w:eastAsia="ＭＳ 明朝" w:hAnsi="ＭＳ 明朝" w:hint="eastAsia"/>
          <w:color w:val="000000" w:themeColor="text1"/>
          <w:spacing w:val="16"/>
          <w:szCs w:val="21"/>
        </w:rPr>
        <w:t xml:space="preserve">　　　受注者は、確認</w:t>
      </w:r>
      <w:r w:rsidR="00F147B9" w:rsidRPr="009F09FA">
        <w:rPr>
          <w:rFonts w:ascii="ＭＳ 明朝" w:eastAsia="ＭＳ 明朝" w:hAnsi="ＭＳ 明朝" w:hint="eastAsia"/>
          <w:color w:val="000000" w:themeColor="text1"/>
          <w:spacing w:val="16"/>
          <w:szCs w:val="21"/>
        </w:rPr>
        <w:t>を完了したときは、</w:t>
      </w:r>
      <w:r w:rsidR="00F05C5E" w:rsidRPr="009F09FA">
        <w:rPr>
          <w:rFonts w:ascii="ＭＳ 明朝" w:eastAsia="ＭＳ 明朝" w:hAnsi="ＭＳ 明朝" w:hint="eastAsia"/>
          <w:color w:val="000000" w:themeColor="text1"/>
          <w:spacing w:val="16"/>
          <w:szCs w:val="21"/>
        </w:rPr>
        <w:t>確認を完了した日から１週間以内に</w:t>
      </w:r>
      <w:r w:rsidR="0022555B" w:rsidRPr="001861D8">
        <w:rPr>
          <w:rFonts w:ascii="ＭＳ 明朝" w:eastAsia="ＭＳ 明朝" w:hAnsi="ＭＳ 明朝" w:hint="eastAsia"/>
          <w:spacing w:val="16"/>
          <w:szCs w:val="21"/>
        </w:rPr>
        <w:t>発注者</w:t>
      </w:r>
      <w:r w:rsidR="00F147B9" w:rsidRPr="009F09FA">
        <w:rPr>
          <w:rFonts w:ascii="ＭＳ 明朝" w:eastAsia="ＭＳ 明朝" w:hAnsi="ＭＳ 明朝" w:hint="eastAsia"/>
          <w:color w:val="000000" w:themeColor="text1"/>
          <w:szCs w:val="21"/>
        </w:rPr>
        <w:t>に以下の書類を提出する。</w:t>
      </w:r>
    </w:p>
    <w:p w14:paraId="60A80B17" w14:textId="77777777" w:rsidR="00EF15D6" w:rsidRPr="00EF15D6" w:rsidRDefault="00F147B9" w:rsidP="001A668F">
      <w:pPr>
        <w:pStyle w:val="a5"/>
        <w:numPr>
          <w:ilvl w:val="2"/>
          <w:numId w:val="2"/>
        </w:numPr>
        <w:ind w:leftChars="0" w:left="1843"/>
        <w:rPr>
          <w:rFonts w:ascii="ＭＳ 明朝" w:eastAsia="ＭＳ 明朝" w:hAnsi="ＭＳ 明朝"/>
          <w:color w:val="000000" w:themeColor="text1"/>
          <w:spacing w:val="16"/>
          <w:szCs w:val="21"/>
        </w:rPr>
      </w:pPr>
      <w:r w:rsidRPr="00EF15D6">
        <w:rPr>
          <w:rFonts w:ascii="ＭＳ 明朝" w:eastAsia="ＭＳ 明朝" w:hAnsi="ＭＳ 明朝" w:hint="eastAsia"/>
          <w:color w:val="000000"/>
          <w:spacing w:val="16"/>
          <w:szCs w:val="21"/>
        </w:rPr>
        <w:t>完了届</w:t>
      </w:r>
    </w:p>
    <w:p w14:paraId="55C0D255" w14:textId="77777777" w:rsidR="00EF15D6" w:rsidRDefault="00DC194A" w:rsidP="001A668F">
      <w:pPr>
        <w:pStyle w:val="a5"/>
        <w:numPr>
          <w:ilvl w:val="2"/>
          <w:numId w:val="2"/>
        </w:numPr>
        <w:ind w:leftChars="0" w:left="1843"/>
        <w:rPr>
          <w:rFonts w:ascii="ＭＳ 明朝" w:eastAsia="ＭＳ 明朝" w:hAnsi="ＭＳ 明朝"/>
          <w:color w:val="000000" w:themeColor="text1"/>
          <w:spacing w:val="16"/>
          <w:szCs w:val="21"/>
        </w:rPr>
      </w:pPr>
      <w:r w:rsidRPr="00EF15D6">
        <w:rPr>
          <w:rFonts w:ascii="ＭＳ 明朝" w:eastAsia="ＭＳ 明朝" w:hAnsi="ＭＳ 明朝" w:hint="eastAsia"/>
          <w:color w:val="000000" w:themeColor="text1"/>
          <w:spacing w:val="16"/>
          <w:szCs w:val="21"/>
        </w:rPr>
        <w:t>調査時点において空家の所有権を取得している可能性がある者の</w:t>
      </w:r>
      <w:r w:rsidR="008576A3" w:rsidRPr="00EF15D6">
        <w:rPr>
          <w:rFonts w:ascii="ＭＳ 明朝" w:eastAsia="ＭＳ 明朝" w:hAnsi="ＭＳ 明朝" w:hint="eastAsia"/>
          <w:color w:val="000000" w:themeColor="text1"/>
          <w:spacing w:val="16"/>
          <w:szCs w:val="21"/>
        </w:rPr>
        <w:t>一覧表</w:t>
      </w:r>
    </w:p>
    <w:p w14:paraId="43828997" w14:textId="1E6D955E" w:rsidR="008576A3" w:rsidRPr="00EF15D6" w:rsidRDefault="00EF15D6" w:rsidP="001A668F">
      <w:pPr>
        <w:pStyle w:val="a5"/>
        <w:numPr>
          <w:ilvl w:val="2"/>
          <w:numId w:val="2"/>
        </w:numPr>
        <w:ind w:leftChars="0" w:left="1843"/>
        <w:rPr>
          <w:rFonts w:ascii="ＭＳ 明朝" w:eastAsia="ＭＳ 明朝" w:hAnsi="ＭＳ 明朝"/>
          <w:color w:val="000000" w:themeColor="text1"/>
          <w:spacing w:val="16"/>
          <w:szCs w:val="21"/>
        </w:rPr>
      </w:pPr>
      <w:r w:rsidRPr="00EF15D6">
        <w:rPr>
          <w:rFonts w:ascii="ＭＳ 明朝" w:eastAsia="ＭＳ 明朝" w:hAnsi="ＭＳ 明朝" w:hint="eastAsia"/>
          <w:color w:val="000000" w:themeColor="text1"/>
          <w:spacing w:val="16"/>
          <w:szCs w:val="21"/>
        </w:rPr>
        <w:t>相続関係説明図</w:t>
      </w:r>
    </w:p>
    <w:p w14:paraId="0F42401E" w14:textId="20EBAD5D" w:rsidR="008652C6" w:rsidRPr="00EF15D6" w:rsidRDefault="008576A3" w:rsidP="001A668F">
      <w:pPr>
        <w:pStyle w:val="a5"/>
        <w:numPr>
          <w:ilvl w:val="2"/>
          <w:numId w:val="2"/>
        </w:numPr>
        <w:ind w:leftChars="0" w:left="1843"/>
        <w:rPr>
          <w:rFonts w:ascii="ＭＳ 明朝" w:eastAsia="ＭＳ 明朝" w:hAnsi="ＭＳ 明朝"/>
          <w:color w:val="000000"/>
          <w:spacing w:val="16"/>
          <w:szCs w:val="21"/>
        </w:rPr>
      </w:pPr>
      <w:r w:rsidRPr="00EF15D6">
        <w:rPr>
          <w:rFonts w:ascii="ＭＳ 明朝" w:eastAsia="ＭＳ 明朝" w:hAnsi="ＭＳ 明朝" w:hint="eastAsia"/>
          <w:color w:val="000000"/>
          <w:spacing w:val="16"/>
          <w:szCs w:val="21"/>
        </w:rPr>
        <w:t>調査</w:t>
      </w:r>
      <w:r w:rsidR="00F147B9" w:rsidRPr="00EF15D6">
        <w:rPr>
          <w:rFonts w:ascii="ＭＳ 明朝" w:eastAsia="ＭＳ 明朝" w:hAnsi="ＭＳ 明朝" w:hint="eastAsia"/>
          <w:color w:val="000000"/>
          <w:spacing w:val="16"/>
          <w:szCs w:val="21"/>
        </w:rPr>
        <w:t>資料</w:t>
      </w:r>
    </w:p>
    <w:p w14:paraId="23D0CA1E" w14:textId="77777777" w:rsidR="00384B7D" w:rsidRPr="00F147B9" w:rsidRDefault="00384B7D" w:rsidP="008D031B">
      <w:pPr>
        <w:ind w:leftChars="200" w:left="1050" w:hangingChars="300" w:hanging="630"/>
        <w:rPr>
          <w:rFonts w:ascii="ＭＳ 明朝" w:eastAsia="ＭＳ 明朝" w:hAnsi="ＭＳ 明朝"/>
          <w:szCs w:val="21"/>
        </w:rPr>
      </w:pPr>
    </w:p>
    <w:p w14:paraId="2651D8AB" w14:textId="0BCF406F" w:rsidR="006C1D40" w:rsidRDefault="00EF7E76" w:rsidP="006C1D40">
      <w:pPr>
        <w:rPr>
          <w:rFonts w:ascii="ＭＳ 明朝" w:eastAsia="ＭＳ 明朝" w:hAnsi="ＭＳ 明朝"/>
          <w:szCs w:val="21"/>
        </w:rPr>
      </w:pPr>
      <w:r>
        <w:rPr>
          <w:rFonts w:ascii="ＭＳ 明朝" w:eastAsia="ＭＳ 明朝" w:hAnsi="ＭＳ 明朝" w:hint="eastAsia"/>
          <w:szCs w:val="21"/>
        </w:rPr>
        <w:t>６</w:t>
      </w:r>
      <w:r w:rsidR="006C1D40">
        <w:rPr>
          <w:rFonts w:ascii="ＭＳ 明朝" w:eastAsia="ＭＳ 明朝" w:hAnsi="ＭＳ 明朝" w:hint="eastAsia"/>
          <w:szCs w:val="21"/>
        </w:rPr>
        <w:t xml:space="preserve">　</w:t>
      </w:r>
      <w:r w:rsidR="004E16F1">
        <w:rPr>
          <w:rFonts w:ascii="ＭＳ 明朝" w:eastAsia="ＭＳ 明朝" w:hAnsi="ＭＳ 明朝" w:hint="eastAsia"/>
          <w:szCs w:val="21"/>
        </w:rPr>
        <w:t>書類</w:t>
      </w:r>
      <w:r w:rsidR="00384B7D">
        <w:rPr>
          <w:rFonts w:ascii="ＭＳ 明朝" w:eastAsia="ＭＳ 明朝" w:hAnsi="ＭＳ 明朝" w:hint="eastAsia"/>
          <w:szCs w:val="21"/>
        </w:rPr>
        <w:t>の受</w:t>
      </w:r>
      <w:r w:rsidR="006C1D40">
        <w:rPr>
          <w:rFonts w:ascii="ＭＳ 明朝" w:eastAsia="ＭＳ 明朝" w:hAnsi="ＭＳ 明朝" w:hint="eastAsia"/>
          <w:szCs w:val="21"/>
        </w:rPr>
        <w:t>け</w:t>
      </w:r>
      <w:r w:rsidR="00384B7D">
        <w:rPr>
          <w:rFonts w:ascii="ＭＳ 明朝" w:eastAsia="ＭＳ 明朝" w:hAnsi="ＭＳ 明朝" w:hint="eastAsia"/>
          <w:szCs w:val="21"/>
        </w:rPr>
        <w:t>渡し</w:t>
      </w:r>
    </w:p>
    <w:p w14:paraId="4B8EB00D" w14:textId="10931616" w:rsidR="00EF15D6" w:rsidRDefault="006C1D40" w:rsidP="00EF15D6">
      <w:pPr>
        <w:pStyle w:val="a5"/>
        <w:numPr>
          <w:ilvl w:val="0"/>
          <w:numId w:val="8"/>
        </w:numPr>
        <w:ind w:leftChars="0"/>
        <w:rPr>
          <w:rFonts w:ascii="ＭＳ 明朝" w:eastAsia="ＭＳ 明朝" w:hAnsi="ＭＳ 明朝"/>
          <w:szCs w:val="21"/>
        </w:rPr>
      </w:pPr>
      <w:r w:rsidRPr="00EF15D6">
        <w:rPr>
          <w:rFonts w:ascii="ＭＳ 明朝" w:eastAsia="ＭＳ 明朝" w:hAnsi="ＭＳ 明朝" w:hint="eastAsia"/>
          <w:szCs w:val="21"/>
        </w:rPr>
        <w:t>本業務委託に係る</w:t>
      </w:r>
      <w:r w:rsidR="00D973D7" w:rsidRPr="00EF15D6">
        <w:rPr>
          <w:rFonts w:ascii="ＭＳ 明朝" w:eastAsia="ＭＳ 明朝" w:hAnsi="ＭＳ 明朝" w:hint="eastAsia"/>
          <w:szCs w:val="21"/>
        </w:rPr>
        <w:t>書類</w:t>
      </w:r>
      <w:r w:rsidR="005015A2" w:rsidRPr="00EF15D6">
        <w:rPr>
          <w:rFonts w:ascii="ＭＳ 明朝" w:eastAsia="ＭＳ 明朝" w:hAnsi="ＭＳ 明朝" w:hint="eastAsia"/>
          <w:szCs w:val="21"/>
        </w:rPr>
        <w:t>の受け渡しを行う場所は、高槻市役所（都市創造部</w:t>
      </w:r>
      <w:r w:rsidR="003B152B">
        <w:rPr>
          <w:rFonts w:ascii="ＭＳ 明朝" w:eastAsia="ＭＳ 明朝" w:hAnsi="ＭＳ 明朝" w:hint="eastAsia"/>
          <w:szCs w:val="21"/>
        </w:rPr>
        <w:t>住宅政策課</w:t>
      </w:r>
      <w:r w:rsidR="005015A2" w:rsidRPr="00EF15D6">
        <w:rPr>
          <w:rFonts w:ascii="ＭＳ 明朝" w:eastAsia="ＭＳ 明朝" w:hAnsi="ＭＳ 明朝" w:hint="eastAsia"/>
          <w:szCs w:val="21"/>
        </w:rPr>
        <w:t>）</w:t>
      </w:r>
      <w:r w:rsidR="00731901" w:rsidRPr="00EF15D6">
        <w:rPr>
          <w:rFonts w:ascii="ＭＳ 明朝" w:eastAsia="ＭＳ 明朝" w:hAnsi="ＭＳ 明朝" w:hint="eastAsia"/>
          <w:szCs w:val="21"/>
        </w:rPr>
        <w:t>又は受注者</w:t>
      </w:r>
      <w:r w:rsidR="00083490" w:rsidRPr="00EF15D6">
        <w:rPr>
          <w:rFonts w:ascii="ＭＳ 明朝" w:eastAsia="ＭＳ 明朝" w:hAnsi="ＭＳ 明朝" w:hint="eastAsia"/>
          <w:szCs w:val="21"/>
        </w:rPr>
        <w:t>の</w:t>
      </w:r>
      <w:r w:rsidR="00731901" w:rsidRPr="00EF15D6">
        <w:rPr>
          <w:rFonts w:ascii="ＭＳ 明朝" w:eastAsia="ＭＳ 明朝" w:hAnsi="ＭＳ 明朝" w:hint="eastAsia"/>
          <w:szCs w:val="21"/>
        </w:rPr>
        <w:t>事務所</w:t>
      </w:r>
      <w:r w:rsidR="005015A2" w:rsidRPr="00EF15D6">
        <w:rPr>
          <w:rFonts w:ascii="ＭＳ 明朝" w:eastAsia="ＭＳ 明朝" w:hAnsi="ＭＳ 明朝" w:hint="eastAsia"/>
          <w:szCs w:val="21"/>
        </w:rPr>
        <w:t>とする。</w:t>
      </w:r>
    </w:p>
    <w:p w14:paraId="3DE8E50A" w14:textId="34D64EB5" w:rsidR="005015A2" w:rsidRPr="00EF15D6" w:rsidRDefault="00083490" w:rsidP="00EF15D6">
      <w:pPr>
        <w:pStyle w:val="a5"/>
        <w:numPr>
          <w:ilvl w:val="0"/>
          <w:numId w:val="8"/>
        </w:numPr>
        <w:ind w:leftChars="0"/>
        <w:rPr>
          <w:rFonts w:ascii="ＭＳ 明朝" w:eastAsia="ＭＳ 明朝" w:hAnsi="ＭＳ 明朝"/>
          <w:szCs w:val="21"/>
        </w:rPr>
      </w:pPr>
      <w:r w:rsidRPr="00EF15D6">
        <w:rPr>
          <w:rFonts w:ascii="ＭＳ 明朝" w:eastAsia="ＭＳ 明朝" w:hAnsi="ＭＳ 明朝" w:hint="eastAsia"/>
          <w:szCs w:val="21"/>
        </w:rPr>
        <w:t>発注者又は受注者は、書類の受け渡しを郵送で行おうとするときは、当該郵送に係る費用は、</w:t>
      </w:r>
      <w:r w:rsidR="00825552">
        <w:rPr>
          <w:rFonts w:ascii="ＭＳ 明朝" w:eastAsia="ＭＳ 明朝" w:hAnsi="ＭＳ 明朝" w:hint="eastAsia"/>
          <w:szCs w:val="21"/>
        </w:rPr>
        <w:t>送り主</w:t>
      </w:r>
      <w:bookmarkStart w:id="0" w:name="_GoBack"/>
      <w:bookmarkEnd w:id="0"/>
      <w:r w:rsidRPr="00EF15D6">
        <w:rPr>
          <w:rFonts w:ascii="ＭＳ 明朝" w:eastAsia="ＭＳ 明朝" w:hAnsi="ＭＳ 明朝" w:hint="eastAsia"/>
          <w:szCs w:val="21"/>
        </w:rPr>
        <w:t>の負担とする。</w:t>
      </w:r>
    </w:p>
    <w:p w14:paraId="718532F7" w14:textId="5B64B9A7" w:rsidR="00384B7D" w:rsidRPr="005015A2" w:rsidRDefault="00384B7D" w:rsidP="009C4642">
      <w:pPr>
        <w:rPr>
          <w:rFonts w:ascii="ＭＳ 明朝" w:eastAsia="ＭＳ 明朝" w:hAnsi="ＭＳ 明朝"/>
          <w:szCs w:val="21"/>
        </w:rPr>
      </w:pPr>
    </w:p>
    <w:p w14:paraId="13DBDF63" w14:textId="653A02DB" w:rsidR="009C4642" w:rsidRPr="00D1514A" w:rsidRDefault="00EF7E76" w:rsidP="009C4642">
      <w:pPr>
        <w:rPr>
          <w:rFonts w:ascii="ＭＳ 明朝" w:eastAsia="ＭＳ 明朝" w:hAnsi="ＭＳ 明朝"/>
          <w:color w:val="000000"/>
          <w:spacing w:val="16"/>
          <w:szCs w:val="21"/>
        </w:rPr>
      </w:pPr>
      <w:r>
        <w:rPr>
          <w:rFonts w:ascii="ＭＳ 明朝" w:eastAsia="ＭＳ 明朝" w:hAnsi="ＭＳ 明朝" w:hint="eastAsia"/>
          <w:color w:val="000000"/>
          <w:spacing w:val="16"/>
          <w:szCs w:val="21"/>
        </w:rPr>
        <w:t>７</w:t>
      </w:r>
      <w:r w:rsidR="009C4642" w:rsidRPr="00D1514A">
        <w:rPr>
          <w:rFonts w:ascii="ＭＳ 明朝" w:eastAsia="ＭＳ 明朝" w:hAnsi="ＭＳ 明朝" w:hint="eastAsia"/>
          <w:color w:val="000000"/>
          <w:spacing w:val="16"/>
          <w:szCs w:val="21"/>
        </w:rPr>
        <w:t xml:space="preserve">　その他</w:t>
      </w:r>
    </w:p>
    <w:p w14:paraId="33C2048C" w14:textId="1B70070C" w:rsidR="00541B97" w:rsidRPr="001C79E4" w:rsidRDefault="00541B97" w:rsidP="001C79E4">
      <w:pPr>
        <w:pStyle w:val="a5"/>
        <w:numPr>
          <w:ilvl w:val="0"/>
          <w:numId w:val="10"/>
        </w:numPr>
        <w:ind w:leftChars="0"/>
        <w:rPr>
          <w:rFonts w:ascii="ＭＳ 明朝" w:eastAsia="ＭＳ 明朝" w:hAnsi="ＭＳ 明朝"/>
          <w:color w:val="000000"/>
          <w:spacing w:val="16"/>
          <w:szCs w:val="21"/>
        </w:rPr>
      </w:pPr>
      <w:r w:rsidRPr="001C79E4">
        <w:rPr>
          <w:rFonts w:ascii="ＭＳ 明朝" w:eastAsia="ＭＳ 明朝" w:hAnsi="ＭＳ 明朝" w:hint="eastAsia"/>
          <w:color w:val="000000"/>
          <w:spacing w:val="16"/>
          <w:szCs w:val="21"/>
        </w:rPr>
        <w:t>発注者は、業務中に受注者を起因とした事故等が発生したときは、その責任を一切負わないものとする。</w:t>
      </w:r>
    </w:p>
    <w:p w14:paraId="3A38F881" w14:textId="7B33BC8B" w:rsidR="00EB62A9" w:rsidRPr="001C79E4" w:rsidRDefault="00EB62A9" w:rsidP="001C79E4">
      <w:pPr>
        <w:pStyle w:val="a5"/>
        <w:numPr>
          <w:ilvl w:val="0"/>
          <w:numId w:val="10"/>
        </w:numPr>
        <w:ind w:leftChars="0"/>
        <w:rPr>
          <w:rFonts w:ascii="ＭＳ 明朝" w:eastAsia="ＭＳ 明朝" w:hAnsi="ＭＳ 明朝"/>
          <w:color w:val="000000"/>
          <w:spacing w:val="16"/>
          <w:szCs w:val="21"/>
        </w:rPr>
      </w:pPr>
      <w:r w:rsidRPr="001C79E4">
        <w:rPr>
          <w:rFonts w:ascii="ＭＳ 明朝" w:eastAsia="ＭＳ 明朝" w:hAnsi="ＭＳ 明朝" w:hint="eastAsia"/>
          <w:color w:val="000000"/>
          <w:spacing w:val="16"/>
          <w:szCs w:val="21"/>
        </w:rPr>
        <w:t>受注者は、</w:t>
      </w:r>
      <w:r w:rsidR="00733866" w:rsidRPr="001C79E4">
        <w:rPr>
          <w:rFonts w:ascii="ＭＳ 明朝" w:eastAsia="ＭＳ 明朝" w:hAnsi="ＭＳ 明朝" w:hint="eastAsia"/>
          <w:color w:val="000000"/>
          <w:spacing w:val="16"/>
          <w:szCs w:val="21"/>
        </w:rPr>
        <w:t>確認内容が膨大であるとき、又は受注者の</w:t>
      </w:r>
      <w:r w:rsidRPr="001C79E4">
        <w:rPr>
          <w:rFonts w:ascii="ＭＳ 明朝" w:eastAsia="ＭＳ 明朝" w:hAnsi="ＭＳ 明朝" w:hint="eastAsia"/>
          <w:color w:val="000000"/>
          <w:spacing w:val="16"/>
          <w:szCs w:val="21"/>
        </w:rPr>
        <w:t>責めに帰することができない事由により履行期間内に委託業務を完了することができないことが明らかになったときは、発注者に対して遅滞なく、その理由を明らかにした書面をもって履行期間の延長を求めることができる。</w:t>
      </w:r>
    </w:p>
    <w:p w14:paraId="1B244F00" w14:textId="48060172" w:rsidR="00FA0B68" w:rsidRPr="001C79E4" w:rsidRDefault="009C4642" w:rsidP="001C79E4">
      <w:pPr>
        <w:pStyle w:val="a5"/>
        <w:numPr>
          <w:ilvl w:val="0"/>
          <w:numId w:val="10"/>
        </w:numPr>
        <w:ind w:leftChars="0"/>
        <w:rPr>
          <w:rFonts w:ascii="ＭＳ 明朝" w:eastAsia="ＭＳ 明朝" w:hAnsi="ＭＳ 明朝"/>
          <w:color w:val="000000"/>
          <w:spacing w:val="16"/>
          <w:szCs w:val="21"/>
        </w:rPr>
      </w:pPr>
      <w:r w:rsidRPr="001C79E4">
        <w:rPr>
          <w:rFonts w:ascii="ＭＳ 明朝" w:eastAsia="ＭＳ 明朝" w:hAnsi="ＭＳ 明朝" w:hint="eastAsia"/>
          <w:color w:val="000000"/>
          <w:spacing w:val="16"/>
          <w:szCs w:val="21"/>
        </w:rPr>
        <w:t>受注者は、業務完了後に</w:t>
      </w:r>
      <w:r w:rsidR="001D3897" w:rsidRPr="001C79E4">
        <w:rPr>
          <w:rFonts w:ascii="ＭＳ 明朝" w:eastAsia="ＭＳ 明朝" w:hAnsi="ＭＳ 明朝" w:hint="eastAsia"/>
          <w:color w:val="000000"/>
          <w:spacing w:val="16"/>
          <w:szCs w:val="21"/>
        </w:rPr>
        <w:t>確認内容</w:t>
      </w:r>
      <w:r w:rsidRPr="001C79E4">
        <w:rPr>
          <w:rFonts w:ascii="ＭＳ 明朝" w:eastAsia="ＭＳ 明朝" w:hAnsi="ＭＳ 明朝" w:hint="eastAsia"/>
          <w:color w:val="000000"/>
          <w:spacing w:val="16"/>
          <w:szCs w:val="21"/>
        </w:rPr>
        <w:t>に不備があったときは、発注者の指示により</w:t>
      </w:r>
      <w:r w:rsidR="009147FF" w:rsidRPr="001C79E4">
        <w:rPr>
          <w:rFonts w:ascii="ＭＳ 明朝" w:eastAsia="ＭＳ 明朝" w:hAnsi="ＭＳ 明朝" w:hint="eastAsia"/>
          <w:color w:val="000000"/>
          <w:spacing w:val="16"/>
          <w:szCs w:val="21"/>
        </w:rPr>
        <w:t>、</w:t>
      </w:r>
      <w:r w:rsidR="001D3897" w:rsidRPr="001C79E4">
        <w:rPr>
          <w:rFonts w:ascii="ＭＳ 明朝" w:eastAsia="ＭＳ 明朝" w:hAnsi="ＭＳ 明朝" w:hint="eastAsia"/>
          <w:color w:val="000000"/>
          <w:spacing w:val="16"/>
          <w:szCs w:val="21"/>
        </w:rPr>
        <w:t>受注者の負担において再度確認を行い、その不備の訂正に取り組む</w:t>
      </w:r>
      <w:r w:rsidR="00D92CDB" w:rsidRPr="001C79E4">
        <w:rPr>
          <w:rFonts w:ascii="ＭＳ 明朝" w:eastAsia="ＭＳ 明朝" w:hAnsi="ＭＳ 明朝" w:hint="eastAsia"/>
          <w:color w:val="000000"/>
          <w:spacing w:val="16"/>
          <w:szCs w:val="21"/>
        </w:rPr>
        <w:t>ものとする</w:t>
      </w:r>
      <w:r w:rsidRPr="001C79E4">
        <w:rPr>
          <w:rFonts w:ascii="ＭＳ 明朝" w:eastAsia="ＭＳ 明朝" w:hAnsi="ＭＳ 明朝" w:hint="eastAsia"/>
          <w:color w:val="000000"/>
          <w:spacing w:val="16"/>
          <w:szCs w:val="21"/>
        </w:rPr>
        <w:t>。</w:t>
      </w:r>
    </w:p>
    <w:sectPr w:rsidR="00FA0B68" w:rsidRPr="001C79E4" w:rsidSect="00F36EC2">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11323" w14:textId="77777777" w:rsidR="00046F80" w:rsidRDefault="00046F80" w:rsidP="00046F80">
      <w:r>
        <w:separator/>
      </w:r>
    </w:p>
  </w:endnote>
  <w:endnote w:type="continuationSeparator" w:id="0">
    <w:p w14:paraId="12FAFFEA" w14:textId="77777777" w:rsidR="00046F80" w:rsidRDefault="00046F80" w:rsidP="00046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15B87" w14:textId="77777777" w:rsidR="00046F80" w:rsidRDefault="00046F80" w:rsidP="00046F80">
      <w:r>
        <w:separator/>
      </w:r>
    </w:p>
  </w:footnote>
  <w:footnote w:type="continuationSeparator" w:id="0">
    <w:p w14:paraId="5682A1C1" w14:textId="77777777" w:rsidR="00046F80" w:rsidRDefault="00046F80" w:rsidP="00046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1313C"/>
    <w:multiLevelType w:val="hybridMultilevel"/>
    <w:tmpl w:val="29FE7820"/>
    <w:lvl w:ilvl="0" w:tplc="04090011">
      <w:start w:val="1"/>
      <w:numFmt w:val="decimalEnclosedCircle"/>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C13753"/>
    <w:multiLevelType w:val="hybridMultilevel"/>
    <w:tmpl w:val="B7FAA20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567346F"/>
    <w:multiLevelType w:val="hybridMultilevel"/>
    <w:tmpl w:val="A7D64E8A"/>
    <w:lvl w:ilvl="0" w:tplc="04090013">
      <w:start w:val="1"/>
      <w:numFmt w:val="upperRoman"/>
      <w:lvlText w:val="%1."/>
      <w:lvlJc w:val="left"/>
      <w:pPr>
        <w:ind w:left="2520" w:hanging="420"/>
      </w:pPr>
    </w:lvl>
    <w:lvl w:ilvl="1" w:tplc="04090017" w:tentative="1">
      <w:start w:val="1"/>
      <w:numFmt w:val="aiueoFullWidth"/>
      <w:lvlText w:val="(%2)"/>
      <w:lvlJc w:val="left"/>
      <w:pPr>
        <w:ind w:left="2940" w:hanging="420"/>
      </w:pPr>
    </w:lvl>
    <w:lvl w:ilvl="2" w:tplc="04090011" w:tentative="1">
      <w:start w:val="1"/>
      <w:numFmt w:val="decimalEnclosedCircle"/>
      <w:lvlText w:val="%3"/>
      <w:lvlJc w:val="left"/>
      <w:pPr>
        <w:ind w:left="3360" w:hanging="420"/>
      </w:pPr>
    </w:lvl>
    <w:lvl w:ilvl="3" w:tplc="0409000F" w:tentative="1">
      <w:start w:val="1"/>
      <w:numFmt w:val="decimal"/>
      <w:lvlText w:val="%4."/>
      <w:lvlJc w:val="left"/>
      <w:pPr>
        <w:ind w:left="3780" w:hanging="420"/>
      </w:pPr>
    </w:lvl>
    <w:lvl w:ilvl="4" w:tplc="04090017" w:tentative="1">
      <w:start w:val="1"/>
      <w:numFmt w:val="aiueoFullWidth"/>
      <w:lvlText w:val="(%5)"/>
      <w:lvlJc w:val="left"/>
      <w:pPr>
        <w:ind w:left="4200" w:hanging="420"/>
      </w:pPr>
    </w:lvl>
    <w:lvl w:ilvl="5" w:tplc="04090011" w:tentative="1">
      <w:start w:val="1"/>
      <w:numFmt w:val="decimalEnclosedCircle"/>
      <w:lvlText w:val="%6"/>
      <w:lvlJc w:val="left"/>
      <w:pPr>
        <w:ind w:left="4620" w:hanging="420"/>
      </w:pPr>
    </w:lvl>
    <w:lvl w:ilvl="6" w:tplc="0409000F" w:tentative="1">
      <w:start w:val="1"/>
      <w:numFmt w:val="decimal"/>
      <w:lvlText w:val="%7."/>
      <w:lvlJc w:val="left"/>
      <w:pPr>
        <w:ind w:left="5040" w:hanging="420"/>
      </w:pPr>
    </w:lvl>
    <w:lvl w:ilvl="7" w:tplc="04090017" w:tentative="1">
      <w:start w:val="1"/>
      <w:numFmt w:val="aiueoFullWidth"/>
      <w:lvlText w:val="(%8)"/>
      <w:lvlJc w:val="left"/>
      <w:pPr>
        <w:ind w:left="5460" w:hanging="420"/>
      </w:pPr>
    </w:lvl>
    <w:lvl w:ilvl="8" w:tplc="04090011" w:tentative="1">
      <w:start w:val="1"/>
      <w:numFmt w:val="decimalEnclosedCircle"/>
      <w:lvlText w:val="%9"/>
      <w:lvlJc w:val="left"/>
      <w:pPr>
        <w:ind w:left="5880" w:hanging="420"/>
      </w:pPr>
    </w:lvl>
  </w:abstractNum>
  <w:abstractNum w:abstractNumId="3" w15:restartNumberingAfterBreak="0">
    <w:nsid w:val="209E7C55"/>
    <w:multiLevelType w:val="hybridMultilevel"/>
    <w:tmpl w:val="F40AAFAE"/>
    <w:lvl w:ilvl="0" w:tplc="04090013">
      <w:start w:val="1"/>
      <w:numFmt w:val="upperRoman"/>
      <w:lvlText w:val="%1."/>
      <w:lvlJc w:val="left"/>
      <w:pPr>
        <w:ind w:left="1680" w:hanging="420"/>
      </w:pPr>
    </w:lvl>
    <w:lvl w:ilvl="1" w:tplc="0409000F">
      <w:start w:val="1"/>
      <w:numFmt w:val="decimal"/>
      <w:lvlText w:val="%2."/>
      <w:lvlJc w:val="left"/>
      <w:pPr>
        <w:ind w:left="1839" w:hanging="420"/>
      </w:pPr>
    </w:lvl>
    <w:lvl w:ilvl="2" w:tplc="1E5E4F4A">
      <w:start w:val="1"/>
      <w:numFmt w:val="decimalFullWidth"/>
      <w:lvlText w:val="（%3）"/>
      <w:lvlJc w:val="left"/>
      <w:pPr>
        <w:ind w:left="2820" w:hanging="720"/>
      </w:pPr>
      <w:rPr>
        <w:rFonts w:hint="default"/>
      </w:r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 w15:restartNumberingAfterBreak="0">
    <w:nsid w:val="2F7F65C2"/>
    <w:multiLevelType w:val="hybridMultilevel"/>
    <w:tmpl w:val="0B8EA698"/>
    <w:lvl w:ilvl="0" w:tplc="0409000F">
      <w:start w:val="1"/>
      <w:numFmt w:val="decimal"/>
      <w:lvlText w:val="%1."/>
      <w:lvlJc w:val="left"/>
      <w:pPr>
        <w:ind w:left="1890" w:hanging="420"/>
      </w:pPr>
      <w:rPr>
        <w:rFonts w:hint="default"/>
      </w:rPr>
    </w:lvl>
    <w:lvl w:ilvl="1" w:tplc="04090017">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5" w15:restartNumberingAfterBreak="0">
    <w:nsid w:val="39732E30"/>
    <w:multiLevelType w:val="hybridMultilevel"/>
    <w:tmpl w:val="E3FE05E8"/>
    <w:lvl w:ilvl="0" w:tplc="04090011">
      <w:start w:val="1"/>
      <w:numFmt w:val="decimalEnclosedCircle"/>
      <w:lvlText w:val="%1"/>
      <w:lvlJc w:val="left"/>
      <w:pPr>
        <w:ind w:left="840" w:hanging="420"/>
      </w:pPr>
    </w:lvl>
    <w:lvl w:ilvl="1" w:tplc="221C1432">
      <w:start w:val="1"/>
      <w:numFmt w:val="decimalEnclosedCircle"/>
      <w:lvlText w:val="%2"/>
      <w:lvlJc w:val="left"/>
      <w:pPr>
        <w:ind w:left="1270" w:hanging="430"/>
      </w:pPr>
      <w:rPr>
        <w:rFonts w:hint="default"/>
      </w:rPr>
    </w:lvl>
    <w:lvl w:ilvl="2" w:tplc="0409000F">
      <w:start w:val="1"/>
      <w:numFmt w:val="decimal"/>
      <w:lvlText w:val="%3."/>
      <w:lvlJc w:val="left"/>
      <w:pPr>
        <w:ind w:left="1680" w:hanging="420"/>
      </w:pPr>
    </w:lvl>
    <w:lvl w:ilvl="3" w:tplc="0409000F">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65D72EC"/>
    <w:multiLevelType w:val="hybridMultilevel"/>
    <w:tmpl w:val="10E815B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5BAA5FBB"/>
    <w:multiLevelType w:val="hybridMultilevel"/>
    <w:tmpl w:val="8FFC5DC6"/>
    <w:lvl w:ilvl="0" w:tplc="04090013">
      <w:start w:val="1"/>
      <w:numFmt w:val="upperRoman"/>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8" w15:restartNumberingAfterBreak="0">
    <w:nsid w:val="74E71234"/>
    <w:multiLevelType w:val="hybridMultilevel"/>
    <w:tmpl w:val="23549D68"/>
    <w:lvl w:ilvl="0" w:tplc="04090011">
      <w:start w:val="1"/>
      <w:numFmt w:val="decimalEnclosedCircle"/>
      <w:lvlText w:val="%1"/>
      <w:lvlJc w:val="left"/>
      <w:pPr>
        <w:ind w:left="798" w:hanging="420"/>
      </w:p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9" w15:restartNumberingAfterBreak="0">
    <w:nsid w:val="7A0267FB"/>
    <w:multiLevelType w:val="hybridMultilevel"/>
    <w:tmpl w:val="B9020B62"/>
    <w:lvl w:ilvl="0" w:tplc="04090013">
      <w:start w:val="1"/>
      <w:numFmt w:val="upperRoman"/>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6"/>
  </w:num>
  <w:num w:numId="2">
    <w:abstractNumId w:val="5"/>
  </w:num>
  <w:num w:numId="3">
    <w:abstractNumId w:val="4"/>
  </w:num>
  <w:num w:numId="4">
    <w:abstractNumId w:val="0"/>
  </w:num>
  <w:num w:numId="5">
    <w:abstractNumId w:val="3"/>
  </w:num>
  <w:num w:numId="6">
    <w:abstractNumId w:val="9"/>
  </w:num>
  <w:num w:numId="7">
    <w:abstractNumId w:val="2"/>
  </w:num>
  <w:num w:numId="8">
    <w:abstractNumId w:val="1"/>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66A"/>
    <w:rsid w:val="00013FC9"/>
    <w:rsid w:val="00022C55"/>
    <w:rsid w:val="00024042"/>
    <w:rsid w:val="00027838"/>
    <w:rsid w:val="00046F80"/>
    <w:rsid w:val="00072388"/>
    <w:rsid w:val="00074FFC"/>
    <w:rsid w:val="00075533"/>
    <w:rsid w:val="00083490"/>
    <w:rsid w:val="00083E94"/>
    <w:rsid w:val="000A1FB6"/>
    <w:rsid w:val="000B6FAF"/>
    <w:rsid w:val="000C6BEA"/>
    <w:rsid w:val="000D7C6A"/>
    <w:rsid w:val="000F2C0C"/>
    <w:rsid w:val="00120C4F"/>
    <w:rsid w:val="00163CC6"/>
    <w:rsid w:val="001657AA"/>
    <w:rsid w:val="0018041C"/>
    <w:rsid w:val="001861D8"/>
    <w:rsid w:val="001A668F"/>
    <w:rsid w:val="001C79E4"/>
    <w:rsid w:val="001D3897"/>
    <w:rsid w:val="001E036A"/>
    <w:rsid w:val="001E2261"/>
    <w:rsid w:val="0022555B"/>
    <w:rsid w:val="00236261"/>
    <w:rsid w:val="00263504"/>
    <w:rsid w:val="002907AA"/>
    <w:rsid w:val="002B22BF"/>
    <w:rsid w:val="002C35A7"/>
    <w:rsid w:val="00357EF5"/>
    <w:rsid w:val="00364C5C"/>
    <w:rsid w:val="00384B7D"/>
    <w:rsid w:val="00392377"/>
    <w:rsid w:val="003B152B"/>
    <w:rsid w:val="00445B97"/>
    <w:rsid w:val="00463001"/>
    <w:rsid w:val="004B126D"/>
    <w:rsid w:val="004D0D88"/>
    <w:rsid w:val="004D1EE1"/>
    <w:rsid w:val="004E16F1"/>
    <w:rsid w:val="004E19C7"/>
    <w:rsid w:val="0050058A"/>
    <w:rsid w:val="005015A2"/>
    <w:rsid w:val="005322E3"/>
    <w:rsid w:val="00541B97"/>
    <w:rsid w:val="0054718E"/>
    <w:rsid w:val="00574B86"/>
    <w:rsid w:val="0058068E"/>
    <w:rsid w:val="005A21EA"/>
    <w:rsid w:val="006022B4"/>
    <w:rsid w:val="00671C13"/>
    <w:rsid w:val="00676CEE"/>
    <w:rsid w:val="006C1D40"/>
    <w:rsid w:val="006D46EC"/>
    <w:rsid w:val="007000E5"/>
    <w:rsid w:val="00713602"/>
    <w:rsid w:val="00731901"/>
    <w:rsid w:val="00733866"/>
    <w:rsid w:val="007526C1"/>
    <w:rsid w:val="00762A5D"/>
    <w:rsid w:val="00795ABE"/>
    <w:rsid w:val="0081443C"/>
    <w:rsid w:val="00825552"/>
    <w:rsid w:val="008353AE"/>
    <w:rsid w:val="00837FC1"/>
    <w:rsid w:val="008469DA"/>
    <w:rsid w:val="008576A3"/>
    <w:rsid w:val="008646F0"/>
    <w:rsid w:val="008652C6"/>
    <w:rsid w:val="008B3EDC"/>
    <w:rsid w:val="008D031B"/>
    <w:rsid w:val="0091104A"/>
    <w:rsid w:val="00912A42"/>
    <w:rsid w:val="009147FF"/>
    <w:rsid w:val="009468A6"/>
    <w:rsid w:val="009920C5"/>
    <w:rsid w:val="009C4642"/>
    <w:rsid w:val="009F09FA"/>
    <w:rsid w:val="00A50454"/>
    <w:rsid w:val="00A53569"/>
    <w:rsid w:val="00A907E7"/>
    <w:rsid w:val="00AE3129"/>
    <w:rsid w:val="00B04F87"/>
    <w:rsid w:val="00B44B11"/>
    <w:rsid w:val="00B57D7F"/>
    <w:rsid w:val="00B84684"/>
    <w:rsid w:val="00B96DF9"/>
    <w:rsid w:val="00BA63E1"/>
    <w:rsid w:val="00BC615E"/>
    <w:rsid w:val="00C03A11"/>
    <w:rsid w:val="00C143EA"/>
    <w:rsid w:val="00C21DD0"/>
    <w:rsid w:val="00C31691"/>
    <w:rsid w:val="00C44880"/>
    <w:rsid w:val="00C736D2"/>
    <w:rsid w:val="00C8110E"/>
    <w:rsid w:val="00C9143D"/>
    <w:rsid w:val="00CC20F4"/>
    <w:rsid w:val="00CF5F42"/>
    <w:rsid w:val="00D1003E"/>
    <w:rsid w:val="00D25854"/>
    <w:rsid w:val="00D33FC0"/>
    <w:rsid w:val="00D61938"/>
    <w:rsid w:val="00D714AD"/>
    <w:rsid w:val="00D73145"/>
    <w:rsid w:val="00D8033C"/>
    <w:rsid w:val="00D92CDB"/>
    <w:rsid w:val="00D973D7"/>
    <w:rsid w:val="00DA1B8C"/>
    <w:rsid w:val="00DA5E9F"/>
    <w:rsid w:val="00DC194A"/>
    <w:rsid w:val="00DC352B"/>
    <w:rsid w:val="00DC4B67"/>
    <w:rsid w:val="00DF0A7B"/>
    <w:rsid w:val="00DF6FBF"/>
    <w:rsid w:val="00E01010"/>
    <w:rsid w:val="00E17701"/>
    <w:rsid w:val="00E3374E"/>
    <w:rsid w:val="00E47C23"/>
    <w:rsid w:val="00E51163"/>
    <w:rsid w:val="00EA4086"/>
    <w:rsid w:val="00EB0979"/>
    <w:rsid w:val="00EB62A9"/>
    <w:rsid w:val="00ED503C"/>
    <w:rsid w:val="00ED6E67"/>
    <w:rsid w:val="00EE566A"/>
    <w:rsid w:val="00EF15D6"/>
    <w:rsid w:val="00EF7E76"/>
    <w:rsid w:val="00F05C5E"/>
    <w:rsid w:val="00F078EB"/>
    <w:rsid w:val="00F147B9"/>
    <w:rsid w:val="00F327BB"/>
    <w:rsid w:val="00F354E5"/>
    <w:rsid w:val="00F36EC2"/>
    <w:rsid w:val="00F501CD"/>
    <w:rsid w:val="00FA0B68"/>
    <w:rsid w:val="00FB5579"/>
    <w:rsid w:val="00FC3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FE5C201"/>
  <w15:chartTrackingRefBased/>
  <w15:docId w15:val="{04DE623F-8647-40F9-8959-6959B577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027838"/>
    <w:pPr>
      <w:widowControl/>
      <w:jc w:val="left"/>
    </w:pPr>
    <w:rPr>
      <w:rFonts w:ascii="ＭＳ Ｐゴシック" w:eastAsia="ＭＳ Ｐゴシック" w:hAnsi="ＭＳ Ｐゴシック" w:cs="ＭＳ Ｐゴシック"/>
      <w:kern w:val="0"/>
      <w:szCs w:val="21"/>
    </w:rPr>
  </w:style>
  <w:style w:type="character" w:customStyle="1" w:styleId="a4">
    <w:name w:val="書式なし (文字)"/>
    <w:basedOn w:val="a0"/>
    <w:link w:val="a3"/>
    <w:uiPriority w:val="99"/>
    <w:rsid w:val="00027838"/>
    <w:rPr>
      <w:rFonts w:ascii="ＭＳ Ｐゴシック" w:eastAsia="ＭＳ Ｐゴシック" w:hAnsi="ＭＳ Ｐゴシック" w:cs="ＭＳ Ｐゴシック"/>
      <w:kern w:val="0"/>
      <w:szCs w:val="21"/>
    </w:rPr>
  </w:style>
  <w:style w:type="paragraph" w:styleId="a5">
    <w:name w:val="List Paragraph"/>
    <w:basedOn w:val="a"/>
    <w:uiPriority w:val="34"/>
    <w:qFormat/>
    <w:rsid w:val="00F078EB"/>
    <w:pPr>
      <w:ind w:leftChars="400" w:left="840"/>
    </w:pPr>
  </w:style>
  <w:style w:type="character" w:styleId="a6">
    <w:name w:val="annotation reference"/>
    <w:basedOn w:val="a0"/>
    <w:uiPriority w:val="99"/>
    <w:semiHidden/>
    <w:unhideWhenUsed/>
    <w:rsid w:val="00392377"/>
    <w:rPr>
      <w:sz w:val="18"/>
      <w:szCs w:val="18"/>
    </w:rPr>
  </w:style>
  <w:style w:type="paragraph" w:styleId="a7">
    <w:name w:val="annotation text"/>
    <w:basedOn w:val="a"/>
    <w:link w:val="a8"/>
    <w:uiPriority w:val="99"/>
    <w:semiHidden/>
    <w:unhideWhenUsed/>
    <w:rsid w:val="00392377"/>
    <w:pPr>
      <w:jc w:val="left"/>
    </w:pPr>
  </w:style>
  <w:style w:type="character" w:customStyle="1" w:styleId="a8">
    <w:name w:val="コメント文字列 (文字)"/>
    <w:basedOn w:val="a0"/>
    <w:link w:val="a7"/>
    <w:uiPriority w:val="99"/>
    <w:semiHidden/>
    <w:rsid w:val="00392377"/>
  </w:style>
  <w:style w:type="paragraph" w:styleId="a9">
    <w:name w:val="annotation subject"/>
    <w:basedOn w:val="a7"/>
    <w:next w:val="a7"/>
    <w:link w:val="aa"/>
    <w:uiPriority w:val="99"/>
    <w:semiHidden/>
    <w:unhideWhenUsed/>
    <w:rsid w:val="00392377"/>
    <w:rPr>
      <w:b/>
      <w:bCs/>
    </w:rPr>
  </w:style>
  <w:style w:type="character" w:customStyle="1" w:styleId="aa">
    <w:name w:val="コメント内容 (文字)"/>
    <w:basedOn w:val="a8"/>
    <w:link w:val="a9"/>
    <w:uiPriority w:val="99"/>
    <w:semiHidden/>
    <w:rsid w:val="00392377"/>
    <w:rPr>
      <w:b/>
      <w:bCs/>
    </w:rPr>
  </w:style>
  <w:style w:type="paragraph" w:styleId="ab">
    <w:name w:val="Balloon Text"/>
    <w:basedOn w:val="a"/>
    <w:link w:val="ac"/>
    <w:uiPriority w:val="99"/>
    <w:semiHidden/>
    <w:unhideWhenUsed/>
    <w:rsid w:val="0039237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92377"/>
    <w:rPr>
      <w:rFonts w:asciiTheme="majorHAnsi" w:eastAsiaTheme="majorEastAsia" w:hAnsiTheme="majorHAnsi" w:cstheme="majorBidi"/>
      <w:sz w:val="18"/>
      <w:szCs w:val="18"/>
    </w:rPr>
  </w:style>
  <w:style w:type="table" w:styleId="ad">
    <w:name w:val="Table Grid"/>
    <w:basedOn w:val="a1"/>
    <w:uiPriority w:val="39"/>
    <w:rsid w:val="00364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046F80"/>
    <w:pPr>
      <w:tabs>
        <w:tab w:val="center" w:pos="4252"/>
        <w:tab w:val="right" w:pos="8504"/>
      </w:tabs>
      <w:snapToGrid w:val="0"/>
    </w:pPr>
  </w:style>
  <w:style w:type="character" w:customStyle="1" w:styleId="af">
    <w:name w:val="ヘッダー (文字)"/>
    <w:basedOn w:val="a0"/>
    <w:link w:val="ae"/>
    <w:uiPriority w:val="99"/>
    <w:rsid w:val="00046F80"/>
  </w:style>
  <w:style w:type="paragraph" w:styleId="af0">
    <w:name w:val="footer"/>
    <w:basedOn w:val="a"/>
    <w:link w:val="af1"/>
    <w:uiPriority w:val="99"/>
    <w:unhideWhenUsed/>
    <w:rsid w:val="00046F80"/>
    <w:pPr>
      <w:tabs>
        <w:tab w:val="center" w:pos="4252"/>
        <w:tab w:val="right" w:pos="8504"/>
      </w:tabs>
      <w:snapToGrid w:val="0"/>
    </w:pPr>
  </w:style>
  <w:style w:type="character" w:customStyle="1" w:styleId="af1">
    <w:name w:val="フッター (文字)"/>
    <w:basedOn w:val="a0"/>
    <w:link w:val="af0"/>
    <w:uiPriority w:val="99"/>
    <w:rsid w:val="00046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201</Words>
  <Characters>1149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高槻市</cp:lastModifiedBy>
  <cp:revision>3</cp:revision>
  <cp:lastPrinted>2024-01-31T05:06:00Z</cp:lastPrinted>
  <dcterms:created xsi:type="dcterms:W3CDTF">2026-05-25T01:25:00Z</dcterms:created>
  <dcterms:modified xsi:type="dcterms:W3CDTF">2026-05-27T08:30:00Z</dcterms:modified>
</cp:coreProperties>
</file>