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CE536" w14:textId="77777777" w:rsidR="00482A4A" w:rsidRPr="0092561B" w:rsidRDefault="00BF63C4" w:rsidP="0039207F">
      <w:pPr>
        <w:ind w:firstLineChars="63" w:firstLine="152"/>
        <w:rPr>
          <w:bCs/>
          <w:sz w:val="22"/>
          <w:szCs w:val="22"/>
          <w:u w:val="single"/>
        </w:rPr>
      </w:pPr>
      <w:r w:rsidRPr="0092561B">
        <w:rPr>
          <w:rFonts w:hint="eastAsia"/>
          <w:bCs/>
          <w:sz w:val="22"/>
          <w:szCs w:val="22"/>
        </w:rPr>
        <w:t>様式第</w:t>
      </w:r>
      <w:r w:rsidR="0025610A" w:rsidRPr="0092561B">
        <w:rPr>
          <w:rFonts w:hint="eastAsia"/>
          <w:bCs/>
          <w:sz w:val="22"/>
          <w:szCs w:val="22"/>
        </w:rPr>
        <w:t>１</w:t>
      </w:r>
      <w:r w:rsidRPr="0092561B">
        <w:rPr>
          <w:rFonts w:hint="eastAsia"/>
          <w:bCs/>
          <w:sz w:val="22"/>
          <w:szCs w:val="22"/>
        </w:rPr>
        <w:t>号</w:t>
      </w:r>
    </w:p>
    <w:p w14:paraId="34BD31A7" w14:textId="2BFA7839" w:rsidR="00AD76A1" w:rsidRPr="0092561B" w:rsidRDefault="00D36FE8" w:rsidP="00720F40">
      <w:pPr>
        <w:jc w:val="center"/>
        <w:rPr>
          <w:sz w:val="22"/>
          <w:szCs w:val="22"/>
        </w:rPr>
      </w:pPr>
      <w:r w:rsidRPr="0092561B">
        <w:rPr>
          <w:rFonts w:hint="eastAsia"/>
          <w:bCs/>
          <w:sz w:val="22"/>
          <w:szCs w:val="22"/>
        </w:rPr>
        <w:t>入札</w:t>
      </w:r>
      <w:r w:rsidR="00C516C2" w:rsidRPr="0092561B">
        <w:rPr>
          <w:rFonts w:hint="eastAsia"/>
          <w:bCs/>
          <w:sz w:val="22"/>
          <w:szCs w:val="22"/>
        </w:rPr>
        <w:t>参加</w:t>
      </w:r>
      <w:r w:rsidRPr="0092561B">
        <w:rPr>
          <w:rFonts w:hint="eastAsia"/>
          <w:bCs/>
          <w:sz w:val="22"/>
          <w:szCs w:val="22"/>
        </w:rPr>
        <w:t>申出</w:t>
      </w:r>
      <w:r w:rsidR="00C516C2" w:rsidRPr="0092561B">
        <w:rPr>
          <w:rFonts w:hint="eastAsia"/>
          <w:bCs/>
          <w:sz w:val="22"/>
          <w:szCs w:val="22"/>
        </w:rPr>
        <w:t>書</w:t>
      </w:r>
      <w:r w:rsidR="00AD76A1" w:rsidRPr="0092561B">
        <w:rPr>
          <w:rFonts w:hint="eastAsia"/>
          <w:sz w:val="22"/>
          <w:szCs w:val="22"/>
        </w:rPr>
        <w:t xml:space="preserve">　　　　　　　　　</w:t>
      </w:r>
    </w:p>
    <w:p w14:paraId="59269155" w14:textId="68BEF52C" w:rsidR="00C516C2" w:rsidRPr="0092561B" w:rsidRDefault="00DE4FCF" w:rsidP="00AD76A1">
      <w:pPr>
        <w:jc w:val="right"/>
        <w:rPr>
          <w:sz w:val="22"/>
          <w:szCs w:val="22"/>
        </w:rPr>
      </w:pPr>
      <w:r w:rsidRPr="0092561B">
        <w:rPr>
          <w:rFonts w:hint="eastAsia"/>
          <w:sz w:val="22"/>
          <w:szCs w:val="22"/>
        </w:rPr>
        <w:t>令和</w:t>
      </w:r>
      <w:r w:rsidR="00346C05">
        <w:rPr>
          <w:rFonts w:hint="eastAsia"/>
          <w:sz w:val="22"/>
          <w:szCs w:val="22"/>
        </w:rPr>
        <w:t>８</w:t>
      </w:r>
      <w:r w:rsidR="00C516C2" w:rsidRPr="0092561B">
        <w:rPr>
          <w:rFonts w:hint="eastAsia"/>
          <w:sz w:val="22"/>
          <w:szCs w:val="22"/>
        </w:rPr>
        <w:t>年　　月　　日</w:t>
      </w:r>
    </w:p>
    <w:p w14:paraId="37A25687" w14:textId="77777777" w:rsidR="00C516C2" w:rsidRPr="0092561B" w:rsidRDefault="00C516C2">
      <w:pPr>
        <w:rPr>
          <w:sz w:val="22"/>
          <w:szCs w:val="22"/>
        </w:rPr>
      </w:pPr>
      <w:r w:rsidRPr="0092561B">
        <w:rPr>
          <w:rFonts w:hint="eastAsia"/>
          <w:sz w:val="22"/>
          <w:szCs w:val="22"/>
        </w:rPr>
        <w:t>（</w:t>
      </w:r>
      <w:r w:rsidR="00961C37" w:rsidRPr="0092561B">
        <w:rPr>
          <w:rFonts w:hint="eastAsia"/>
          <w:sz w:val="22"/>
          <w:szCs w:val="22"/>
        </w:rPr>
        <w:t>宛</w:t>
      </w:r>
      <w:r w:rsidRPr="0092561B">
        <w:rPr>
          <w:rFonts w:hint="eastAsia"/>
          <w:sz w:val="22"/>
          <w:szCs w:val="22"/>
        </w:rPr>
        <w:t>先）高</w:t>
      </w:r>
      <w:r w:rsidRPr="0092561B">
        <w:rPr>
          <w:rFonts w:hint="eastAsia"/>
          <w:sz w:val="22"/>
          <w:szCs w:val="22"/>
        </w:rPr>
        <w:t xml:space="preserve"> </w:t>
      </w:r>
      <w:r w:rsidRPr="0092561B">
        <w:rPr>
          <w:rFonts w:hint="eastAsia"/>
          <w:sz w:val="22"/>
          <w:szCs w:val="22"/>
        </w:rPr>
        <w:t>槻</w:t>
      </w:r>
      <w:r w:rsidRPr="0092561B">
        <w:rPr>
          <w:rFonts w:hint="eastAsia"/>
          <w:sz w:val="22"/>
          <w:szCs w:val="22"/>
        </w:rPr>
        <w:t xml:space="preserve"> </w:t>
      </w:r>
      <w:r w:rsidRPr="0092561B">
        <w:rPr>
          <w:rFonts w:hint="eastAsia"/>
          <w:sz w:val="22"/>
          <w:szCs w:val="22"/>
        </w:rPr>
        <w:t>市</w:t>
      </w:r>
      <w:r w:rsidRPr="0092561B">
        <w:rPr>
          <w:rFonts w:hint="eastAsia"/>
          <w:sz w:val="22"/>
          <w:szCs w:val="22"/>
        </w:rPr>
        <w:t xml:space="preserve"> </w:t>
      </w:r>
      <w:r w:rsidRPr="0092561B">
        <w:rPr>
          <w:rFonts w:hint="eastAsia"/>
          <w:sz w:val="22"/>
          <w:szCs w:val="22"/>
        </w:rPr>
        <w:t xml:space="preserve">長　　</w:t>
      </w:r>
    </w:p>
    <w:p w14:paraId="69DE3B0D" w14:textId="77777777" w:rsidR="00C516C2" w:rsidRPr="0092561B" w:rsidRDefault="006C5A90" w:rsidP="0039207F">
      <w:pPr>
        <w:ind w:left="3640" w:firstLineChars="88" w:firstLine="212"/>
        <w:rPr>
          <w:kern w:val="0"/>
          <w:sz w:val="22"/>
          <w:szCs w:val="22"/>
        </w:rPr>
      </w:pPr>
      <w:r w:rsidRPr="0092561B">
        <w:rPr>
          <w:rFonts w:hint="eastAsia"/>
          <w:kern w:val="0"/>
          <w:sz w:val="22"/>
          <w:szCs w:val="22"/>
        </w:rPr>
        <w:t>住所又は所在地</w:t>
      </w:r>
    </w:p>
    <w:p w14:paraId="0D8C62E7" w14:textId="77777777" w:rsidR="00C516C2" w:rsidRPr="0092561B" w:rsidRDefault="00C516C2" w:rsidP="0039207F">
      <w:pPr>
        <w:ind w:left="3640" w:firstLineChars="82" w:firstLine="197"/>
        <w:rPr>
          <w:sz w:val="22"/>
          <w:szCs w:val="22"/>
        </w:rPr>
      </w:pPr>
    </w:p>
    <w:p w14:paraId="5DBAF116" w14:textId="77777777" w:rsidR="00C516C2" w:rsidRPr="0092561B" w:rsidRDefault="00C516C2" w:rsidP="0039207F">
      <w:pPr>
        <w:ind w:left="3640" w:firstLineChars="82" w:firstLine="237"/>
        <w:rPr>
          <w:sz w:val="22"/>
          <w:szCs w:val="22"/>
        </w:rPr>
      </w:pPr>
      <w:r w:rsidRPr="00F0551D">
        <w:rPr>
          <w:rFonts w:hint="eastAsia"/>
          <w:spacing w:val="24"/>
          <w:kern w:val="0"/>
          <w:sz w:val="22"/>
          <w:szCs w:val="22"/>
          <w:fitText w:val="1560" w:id="-1536428544"/>
        </w:rPr>
        <w:t>商号又は名</w:t>
      </w:r>
      <w:r w:rsidRPr="00F0551D">
        <w:rPr>
          <w:rFonts w:hint="eastAsia"/>
          <w:kern w:val="0"/>
          <w:sz w:val="22"/>
          <w:szCs w:val="22"/>
          <w:fitText w:val="1560" w:id="-1536428544"/>
        </w:rPr>
        <w:t>称</w:t>
      </w:r>
    </w:p>
    <w:p w14:paraId="67BFC988" w14:textId="77777777" w:rsidR="00C516C2" w:rsidRPr="0092561B" w:rsidRDefault="00C516C2" w:rsidP="0039207F">
      <w:pPr>
        <w:ind w:left="3640" w:firstLineChars="82" w:firstLine="197"/>
        <w:rPr>
          <w:sz w:val="22"/>
          <w:szCs w:val="22"/>
        </w:rPr>
      </w:pPr>
    </w:p>
    <w:p w14:paraId="43A35FDD" w14:textId="77777777" w:rsidR="00A30130" w:rsidRPr="0092561B" w:rsidRDefault="00C516C2" w:rsidP="0039207F">
      <w:pPr>
        <w:ind w:left="3640" w:firstLineChars="82" w:firstLine="237"/>
        <w:rPr>
          <w:sz w:val="22"/>
          <w:szCs w:val="22"/>
        </w:rPr>
      </w:pPr>
      <w:r w:rsidRPr="00F0551D">
        <w:rPr>
          <w:rFonts w:hint="eastAsia"/>
          <w:spacing w:val="24"/>
          <w:kern w:val="0"/>
          <w:sz w:val="22"/>
          <w:szCs w:val="22"/>
          <w:fitText w:val="1560" w:id="-1536428288"/>
        </w:rPr>
        <w:t>代表者職氏</w:t>
      </w:r>
      <w:r w:rsidRPr="00F0551D">
        <w:rPr>
          <w:rFonts w:hint="eastAsia"/>
          <w:kern w:val="0"/>
          <w:sz w:val="22"/>
          <w:szCs w:val="22"/>
          <w:fitText w:val="1560" w:id="-1536428288"/>
        </w:rPr>
        <w:t>名</w:t>
      </w:r>
      <w:r w:rsidR="00A30130" w:rsidRPr="0092561B">
        <w:rPr>
          <w:rFonts w:hint="eastAsia"/>
          <w:sz w:val="22"/>
          <w:szCs w:val="22"/>
        </w:rPr>
        <w:t xml:space="preserve">　　　　　　　　　　　　　</w:t>
      </w:r>
      <w:r w:rsidR="00A1735A">
        <w:rPr>
          <w:rFonts w:hint="eastAsia"/>
          <w:sz w:val="22"/>
          <w:szCs w:val="22"/>
        </w:rPr>
        <w:t xml:space="preserve">　　</w:t>
      </w:r>
      <w:r w:rsidR="00A30130" w:rsidRPr="0092561B">
        <w:rPr>
          <w:rFonts w:hint="eastAsia"/>
          <w:sz w:val="22"/>
          <w:szCs w:val="22"/>
        </w:rPr>
        <w:t xml:space="preserve">　</w:t>
      </w:r>
      <w:r w:rsidR="00A1735A">
        <w:rPr>
          <w:rFonts w:hint="eastAsia"/>
          <w:sz w:val="22"/>
          <w:szCs w:val="22"/>
        </w:rPr>
        <w:t>㊞</w:t>
      </w:r>
    </w:p>
    <w:p w14:paraId="6DA18BFB" w14:textId="77777777" w:rsidR="008F48D0" w:rsidRPr="0092561B" w:rsidRDefault="00A30130" w:rsidP="00A30130">
      <w:pPr>
        <w:rPr>
          <w:sz w:val="22"/>
          <w:szCs w:val="22"/>
        </w:rPr>
      </w:pPr>
      <w:r w:rsidRPr="0092561B">
        <w:rPr>
          <w:rFonts w:hint="eastAsia"/>
          <w:sz w:val="22"/>
          <w:szCs w:val="22"/>
        </w:rPr>
        <w:t xml:space="preserve">                                                            </w:t>
      </w:r>
      <w:r w:rsidRPr="0092561B">
        <w:rPr>
          <w:rFonts w:hint="eastAsia"/>
          <w:sz w:val="22"/>
          <w:szCs w:val="22"/>
        </w:rPr>
        <w:t xml:space="preserve">　　　　　　　</w:t>
      </w:r>
      <w:r w:rsidRPr="0092561B">
        <w:rPr>
          <w:rFonts w:hint="eastAsia"/>
          <w:sz w:val="22"/>
          <w:szCs w:val="22"/>
        </w:rPr>
        <w:t xml:space="preserve">                              </w:t>
      </w:r>
    </w:p>
    <w:p w14:paraId="69840F32" w14:textId="77777777" w:rsidR="00101A92" w:rsidRPr="0092561B" w:rsidRDefault="00101A92">
      <w:pPr>
        <w:rPr>
          <w:sz w:val="22"/>
          <w:szCs w:val="22"/>
        </w:rPr>
      </w:pPr>
    </w:p>
    <w:p w14:paraId="0A47EA7A" w14:textId="1AB1C2C3" w:rsidR="00C516C2" w:rsidRPr="0092561B" w:rsidRDefault="00DE4FCF">
      <w:pPr>
        <w:rPr>
          <w:sz w:val="22"/>
          <w:szCs w:val="22"/>
        </w:rPr>
      </w:pPr>
      <w:r w:rsidRPr="0092561B">
        <w:rPr>
          <w:rFonts w:hint="eastAsia"/>
          <w:sz w:val="22"/>
          <w:szCs w:val="22"/>
        </w:rPr>
        <w:t xml:space="preserve">　令和</w:t>
      </w:r>
      <w:r w:rsidR="00346C05">
        <w:rPr>
          <w:rFonts w:hint="eastAsia"/>
          <w:sz w:val="22"/>
          <w:szCs w:val="22"/>
        </w:rPr>
        <w:t>８</w:t>
      </w:r>
      <w:r w:rsidR="00A04AB8" w:rsidRPr="0092561B">
        <w:rPr>
          <w:rFonts w:hint="eastAsia"/>
          <w:sz w:val="22"/>
          <w:szCs w:val="22"/>
        </w:rPr>
        <w:t>年</w:t>
      </w:r>
      <w:r w:rsidR="00B23FE1">
        <w:rPr>
          <w:rFonts w:hint="eastAsia"/>
          <w:sz w:val="22"/>
          <w:szCs w:val="22"/>
        </w:rPr>
        <w:t>７</w:t>
      </w:r>
      <w:r w:rsidR="00A04AB8" w:rsidRPr="0092561B">
        <w:rPr>
          <w:rFonts w:hint="eastAsia"/>
          <w:sz w:val="22"/>
          <w:szCs w:val="22"/>
        </w:rPr>
        <w:t>月</w:t>
      </w:r>
      <w:r w:rsidR="00534162">
        <w:rPr>
          <w:rFonts w:hint="eastAsia"/>
          <w:sz w:val="22"/>
          <w:szCs w:val="22"/>
        </w:rPr>
        <w:t>９</w:t>
      </w:r>
      <w:bookmarkStart w:id="0" w:name="_GoBack"/>
      <w:bookmarkEnd w:id="0"/>
      <w:r w:rsidR="00A37280" w:rsidRPr="0092561B">
        <w:rPr>
          <w:rFonts w:hint="eastAsia"/>
          <w:sz w:val="22"/>
          <w:szCs w:val="22"/>
        </w:rPr>
        <w:t>日付けで公告のあった下</w:t>
      </w:r>
      <w:r w:rsidR="00BF63C4" w:rsidRPr="0092561B">
        <w:rPr>
          <w:rFonts w:hint="eastAsia"/>
          <w:sz w:val="22"/>
          <w:szCs w:val="22"/>
        </w:rPr>
        <w:t>記</w:t>
      </w:r>
      <w:r w:rsidR="004F2D45" w:rsidRPr="0092561B">
        <w:rPr>
          <w:rFonts w:hint="eastAsia"/>
          <w:sz w:val="22"/>
          <w:szCs w:val="22"/>
        </w:rPr>
        <w:t>の制限付一般競争入札</w:t>
      </w:r>
      <w:r w:rsidR="00C516C2" w:rsidRPr="0092561B">
        <w:rPr>
          <w:rFonts w:hint="eastAsia"/>
          <w:sz w:val="22"/>
          <w:szCs w:val="22"/>
        </w:rPr>
        <w:t>について参加いたしたく申し出します。</w:t>
      </w:r>
    </w:p>
    <w:p w14:paraId="03FB00B9" w14:textId="77777777" w:rsidR="009A7241" w:rsidRPr="0092561B" w:rsidRDefault="00DE4FCF" w:rsidP="0039207F">
      <w:pPr>
        <w:ind w:firstLineChars="100" w:firstLine="240"/>
        <w:rPr>
          <w:sz w:val="22"/>
          <w:szCs w:val="22"/>
        </w:rPr>
      </w:pPr>
      <w:r w:rsidRPr="0092561B">
        <w:rPr>
          <w:rFonts w:hint="eastAsia"/>
          <w:sz w:val="22"/>
          <w:szCs w:val="22"/>
        </w:rPr>
        <w:t>なお､本申請</w:t>
      </w:r>
      <w:r w:rsidR="00C516C2" w:rsidRPr="0092561B">
        <w:rPr>
          <w:rFonts w:hint="eastAsia"/>
          <w:sz w:val="22"/>
          <w:szCs w:val="22"/>
        </w:rPr>
        <w:t>書記載内容については事実と相違ないことを誓約します。</w:t>
      </w:r>
    </w:p>
    <w:p w14:paraId="4F5767BD" w14:textId="77777777" w:rsidR="00101A92" w:rsidRPr="0092561B" w:rsidRDefault="00101A92" w:rsidP="009A7241">
      <w:pPr>
        <w:rPr>
          <w:sz w:val="22"/>
          <w:szCs w:val="22"/>
        </w:rPr>
      </w:pPr>
    </w:p>
    <w:p w14:paraId="67338FC8" w14:textId="77777777" w:rsidR="00816805" w:rsidRPr="0092561B" w:rsidRDefault="00C516C2" w:rsidP="00101A92">
      <w:pPr>
        <w:pStyle w:val="a4"/>
        <w:rPr>
          <w:sz w:val="22"/>
          <w:szCs w:val="22"/>
        </w:rPr>
      </w:pPr>
      <w:r w:rsidRPr="0092561B">
        <w:rPr>
          <w:rFonts w:hint="eastAsia"/>
          <w:sz w:val="22"/>
          <w:szCs w:val="22"/>
        </w:rPr>
        <w:t>記</w:t>
      </w:r>
    </w:p>
    <w:p w14:paraId="401FC87E" w14:textId="77777777" w:rsidR="00101A92" w:rsidRPr="0092561B" w:rsidRDefault="00101A92" w:rsidP="00D50D16">
      <w:pPr>
        <w:rPr>
          <w:bCs/>
          <w:kern w:val="0"/>
          <w:sz w:val="22"/>
          <w:szCs w:val="22"/>
          <w:u w:val="single"/>
        </w:rPr>
      </w:pPr>
    </w:p>
    <w:p w14:paraId="1E5B65A3" w14:textId="1411091E" w:rsidR="00BF63C4" w:rsidRPr="0092561B" w:rsidRDefault="00BF63C4">
      <w:pPr>
        <w:rPr>
          <w:bCs/>
          <w:sz w:val="22"/>
          <w:szCs w:val="22"/>
        </w:rPr>
      </w:pPr>
      <w:r w:rsidRPr="0092561B">
        <w:rPr>
          <w:rFonts w:hint="eastAsia"/>
          <w:bCs/>
          <w:sz w:val="22"/>
          <w:szCs w:val="22"/>
        </w:rPr>
        <w:t xml:space="preserve">１　</w:t>
      </w:r>
      <w:r w:rsidRPr="00F0551D">
        <w:rPr>
          <w:rFonts w:hint="eastAsia"/>
          <w:bCs/>
          <w:spacing w:val="149"/>
          <w:kern w:val="0"/>
          <w:sz w:val="22"/>
          <w:szCs w:val="22"/>
          <w:fitText w:val="1255" w:id="-1757791744"/>
        </w:rPr>
        <w:t>案件</w:t>
      </w:r>
      <w:r w:rsidRPr="00F0551D">
        <w:rPr>
          <w:rFonts w:hint="eastAsia"/>
          <w:bCs/>
          <w:kern w:val="0"/>
          <w:sz w:val="22"/>
          <w:szCs w:val="22"/>
          <w:fitText w:val="1255" w:id="-1757791744"/>
        </w:rPr>
        <w:t>名</w:t>
      </w:r>
      <w:r w:rsidR="0025610A" w:rsidRPr="0092561B">
        <w:rPr>
          <w:rFonts w:hint="eastAsia"/>
          <w:bCs/>
          <w:kern w:val="0"/>
          <w:sz w:val="22"/>
          <w:szCs w:val="22"/>
        </w:rPr>
        <w:t xml:space="preserve">　　</w:t>
      </w:r>
      <w:r w:rsidR="002D4536">
        <w:rPr>
          <w:rFonts w:hint="eastAsia"/>
          <w:bCs/>
          <w:kern w:val="0"/>
          <w:sz w:val="22"/>
          <w:szCs w:val="22"/>
        </w:rPr>
        <w:t>令和</w:t>
      </w:r>
      <w:r w:rsidR="00346C05">
        <w:rPr>
          <w:rFonts w:hint="eastAsia"/>
          <w:bCs/>
          <w:kern w:val="0"/>
          <w:sz w:val="22"/>
          <w:szCs w:val="22"/>
        </w:rPr>
        <w:t>８</w:t>
      </w:r>
      <w:r w:rsidR="002D4536">
        <w:rPr>
          <w:rFonts w:hint="eastAsia"/>
          <w:bCs/>
          <w:kern w:val="0"/>
          <w:sz w:val="22"/>
          <w:szCs w:val="22"/>
        </w:rPr>
        <w:t>年度</w:t>
      </w:r>
      <w:r w:rsidR="00C93A76" w:rsidRPr="00C93A76">
        <w:rPr>
          <w:rFonts w:hint="eastAsia"/>
          <w:bCs/>
          <w:kern w:val="0"/>
          <w:sz w:val="22"/>
          <w:szCs w:val="22"/>
        </w:rPr>
        <w:t>高槻市</w:t>
      </w:r>
      <w:r w:rsidR="002D4536">
        <w:rPr>
          <w:rFonts w:hint="eastAsia"/>
          <w:bCs/>
          <w:kern w:val="0"/>
          <w:sz w:val="22"/>
          <w:szCs w:val="22"/>
        </w:rPr>
        <w:t>残骨灰処理業務委託</w:t>
      </w:r>
    </w:p>
    <w:p w14:paraId="3356EC37" w14:textId="77777777" w:rsidR="00BF63C4" w:rsidRPr="0092561B" w:rsidRDefault="00BF63C4">
      <w:pPr>
        <w:rPr>
          <w:bCs/>
          <w:sz w:val="22"/>
          <w:szCs w:val="22"/>
        </w:rPr>
      </w:pPr>
    </w:p>
    <w:p w14:paraId="28B0D731" w14:textId="77777777" w:rsidR="00C516C2" w:rsidRPr="0092561B" w:rsidRDefault="00BF63C4">
      <w:pPr>
        <w:rPr>
          <w:sz w:val="22"/>
          <w:szCs w:val="22"/>
        </w:rPr>
      </w:pPr>
      <w:r w:rsidRPr="0092561B">
        <w:rPr>
          <w:rFonts w:hint="eastAsia"/>
          <w:bCs/>
          <w:sz w:val="22"/>
          <w:szCs w:val="22"/>
        </w:rPr>
        <w:t>２</w:t>
      </w:r>
      <w:r w:rsidR="00C516C2" w:rsidRPr="0092561B">
        <w:rPr>
          <w:rFonts w:hint="eastAsia"/>
          <w:bCs/>
          <w:sz w:val="22"/>
          <w:szCs w:val="22"/>
        </w:rPr>
        <w:t xml:space="preserve">　資格要件等</w:t>
      </w:r>
      <w:r w:rsidR="00C516C2" w:rsidRPr="0092561B">
        <w:rPr>
          <w:rFonts w:hint="eastAsia"/>
          <w:sz w:val="22"/>
          <w:szCs w:val="22"/>
        </w:rPr>
        <w:t>（各項目の右欄の□にチェックを入れてください）</w:t>
      </w:r>
    </w:p>
    <w:tbl>
      <w:tblPr>
        <w:tblW w:w="9689"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CellMar>
          <w:left w:w="99" w:type="dxa"/>
          <w:right w:w="99" w:type="dxa"/>
        </w:tblCellMar>
        <w:tblLook w:val="0000" w:firstRow="0" w:lastRow="0" w:firstColumn="0" w:lastColumn="0" w:noHBand="0" w:noVBand="0"/>
      </w:tblPr>
      <w:tblGrid>
        <w:gridCol w:w="7421"/>
        <w:gridCol w:w="2268"/>
      </w:tblGrid>
      <w:tr w:rsidR="00C93A76" w:rsidRPr="0092561B" w14:paraId="499D87D3" w14:textId="77777777" w:rsidTr="00F46F2B">
        <w:trPr>
          <w:cantSplit/>
          <w:trHeight w:val="529"/>
        </w:trPr>
        <w:tc>
          <w:tcPr>
            <w:tcW w:w="7421" w:type="dxa"/>
            <w:shd w:val="clear" w:color="auto" w:fill="auto"/>
            <w:vAlign w:val="center"/>
          </w:tcPr>
          <w:p w14:paraId="233C4B25" w14:textId="359DCFED" w:rsidR="00C93A76" w:rsidRPr="00F46F2B" w:rsidRDefault="00F46F2B" w:rsidP="00F46F2B">
            <w:pPr>
              <w:widowControl/>
              <w:jc w:val="left"/>
              <w:rPr>
                <w:rFonts w:ascii="ＭＳ 明朝" w:hAnsi="ＭＳ 明朝"/>
                <w:kern w:val="0"/>
                <w:sz w:val="22"/>
                <w:szCs w:val="22"/>
              </w:rPr>
            </w:pPr>
            <w:r>
              <w:rPr>
                <w:rFonts w:ascii="ＭＳ 明朝" w:hAnsi="ＭＳ 明朝" w:hint="eastAsia"/>
                <w:sz w:val="22"/>
                <w:szCs w:val="22"/>
              </w:rPr>
              <w:t>①</w:t>
            </w:r>
            <w:r w:rsidR="00F21BB7" w:rsidRPr="00F46F2B">
              <w:rPr>
                <w:rFonts w:ascii="ＭＳ 明朝" w:hAnsi="ＭＳ 明朝" w:hint="eastAsia"/>
                <w:sz w:val="22"/>
                <w:szCs w:val="22"/>
              </w:rPr>
              <w:t>会社更生法または民事再生法による手続を行っていないこと。</w:t>
            </w:r>
          </w:p>
        </w:tc>
        <w:tc>
          <w:tcPr>
            <w:tcW w:w="2268" w:type="dxa"/>
            <w:vAlign w:val="center"/>
          </w:tcPr>
          <w:p w14:paraId="5B1B83D6" w14:textId="5DBD802A" w:rsidR="00C93A76" w:rsidRPr="0092561B" w:rsidRDefault="00F21BB7" w:rsidP="00C93A76">
            <w:pPr>
              <w:rPr>
                <w:sz w:val="22"/>
                <w:szCs w:val="22"/>
              </w:rPr>
            </w:pPr>
            <w:r w:rsidRPr="0092561B">
              <w:rPr>
                <w:rFonts w:hint="eastAsia"/>
                <w:sz w:val="22"/>
                <w:szCs w:val="22"/>
              </w:rPr>
              <w:t>□該当しません</w:t>
            </w:r>
            <w:r>
              <w:rPr>
                <w:rFonts w:hint="eastAsia"/>
                <w:sz w:val="22"/>
                <w:szCs w:val="22"/>
              </w:rPr>
              <w:t>。</w:t>
            </w:r>
          </w:p>
        </w:tc>
      </w:tr>
      <w:tr w:rsidR="00C93A76" w:rsidRPr="0092561B" w14:paraId="7E90C12B" w14:textId="77777777" w:rsidTr="00136215">
        <w:trPr>
          <w:cantSplit/>
          <w:trHeight w:val="1615"/>
        </w:trPr>
        <w:tc>
          <w:tcPr>
            <w:tcW w:w="7421" w:type="dxa"/>
            <w:shd w:val="clear" w:color="auto" w:fill="auto"/>
            <w:vAlign w:val="center"/>
          </w:tcPr>
          <w:p w14:paraId="3B7096C0" w14:textId="100A5FB2" w:rsidR="00C93A76" w:rsidRPr="00F46F2B" w:rsidRDefault="00F46F2B" w:rsidP="00F46F2B">
            <w:pPr>
              <w:ind w:left="240" w:hangingChars="100" w:hanging="240"/>
              <w:rPr>
                <w:rFonts w:ascii="ＭＳ 明朝" w:hAnsi="ＭＳ 明朝"/>
                <w:color w:val="000000"/>
                <w:sz w:val="22"/>
                <w:szCs w:val="22"/>
              </w:rPr>
            </w:pPr>
            <w:r>
              <w:rPr>
                <w:rFonts w:ascii="ＭＳ 明朝" w:hAnsi="ＭＳ 明朝" w:hint="eastAsia"/>
                <w:color w:val="000000"/>
                <w:sz w:val="22"/>
                <w:szCs w:val="22"/>
              </w:rPr>
              <w:t>②</w:t>
            </w:r>
            <w:r w:rsidR="00F21BB7" w:rsidRPr="00F46F2B">
              <w:rPr>
                <w:rFonts w:ascii="ＭＳ 明朝" w:hAnsi="ＭＳ 明朝" w:hint="eastAsia"/>
                <w:color w:val="000000"/>
                <w:sz w:val="22"/>
                <w:szCs w:val="22"/>
              </w:rPr>
              <w:t>過去５年間（令和</w:t>
            </w:r>
            <w:r w:rsidR="00346C05">
              <w:rPr>
                <w:rFonts w:ascii="ＭＳ 明朝" w:hAnsi="ＭＳ 明朝" w:hint="eastAsia"/>
                <w:color w:val="000000"/>
                <w:sz w:val="22"/>
                <w:szCs w:val="22"/>
              </w:rPr>
              <w:t>３</w:t>
            </w:r>
            <w:r w:rsidR="00F21BB7" w:rsidRPr="00F46F2B">
              <w:rPr>
                <w:rFonts w:ascii="ＭＳ 明朝" w:hAnsi="ＭＳ 明朝" w:hint="eastAsia"/>
                <w:color w:val="000000"/>
                <w:sz w:val="22"/>
                <w:szCs w:val="22"/>
              </w:rPr>
              <w:t>年度から令和</w:t>
            </w:r>
            <w:r w:rsidR="00346C05">
              <w:rPr>
                <w:rFonts w:ascii="ＭＳ 明朝" w:hAnsi="ＭＳ 明朝" w:hint="eastAsia"/>
                <w:color w:val="000000"/>
                <w:sz w:val="22"/>
                <w:szCs w:val="22"/>
              </w:rPr>
              <w:t>７</w:t>
            </w:r>
            <w:r w:rsidR="00F21BB7" w:rsidRPr="00F46F2B">
              <w:rPr>
                <w:rFonts w:ascii="ＭＳ 明朝" w:hAnsi="ＭＳ 明朝" w:hint="eastAsia"/>
                <w:color w:val="000000"/>
                <w:sz w:val="22"/>
                <w:szCs w:val="22"/>
              </w:rPr>
              <w:t>年度まで）において、</w:t>
            </w:r>
            <w:r w:rsidR="00136215">
              <w:rPr>
                <w:rFonts w:ascii="ＭＳ 明朝" w:hAnsi="ＭＳ 明朝" w:hint="eastAsia"/>
                <w:color w:val="000000"/>
                <w:sz w:val="22"/>
                <w:szCs w:val="22"/>
              </w:rPr>
              <w:t>１契約につき残骨灰の処理量が</w:t>
            </w:r>
            <w:r w:rsidR="00B23FE1">
              <w:rPr>
                <w:rFonts w:ascii="ＭＳ 明朝" w:hAnsi="ＭＳ 明朝" w:hint="eastAsia"/>
                <w:color w:val="000000"/>
                <w:sz w:val="22"/>
                <w:szCs w:val="22"/>
              </w:rPr>
              <w:t>１</w:t>
            </w:r>
            <w:r w:rsidR="00136215">
              <w:rPr>
                <w:rFonts w:ascii="ＭＳ 明朝" w:hAnsi="ＭＳ 明朝" w:hint="eastAsia"/>
                <w:color w:val="000000"/>
                <w:sz w:val="22"/>
                <w:szCs w:val="22"/>
              </w:rPr>
              <w:t>０トン以上の</w:t>
            </w:r>
            <w:r w:rsidR="00F21BB7" w:rsidRPr="00F46F2B">
              <w:rPr>
                <w:rFonts w:ascii="ＭＳ 明朝" w:hAnsi="ＭＳ 明朝" w:hint="eastAsia"/>
                <w:color w:val="000000"/>
                <w:sz w:val="22"/>
                <w:szCs w:val="22"/>
              </w:rPr>
              <w:t>業務（残骨灰の搬出・運搬、選別及び有害化学物質の除去等）を他市町村等から元請として受託し、履行した実績を有すること。</w:t>
            </w:r>
          </w:p>
        </w:tc>
        <w:tc>
          <w:tcPr>
            <w:tcW w:w="2268" w:type="dxa"/>
            <w:vAlign w:val="center"/>
          </w:tcPr>
          <w:p w14:paraId="57F21EB4" w14:textId="3CDD14FC" w:rsidR="00C93A76" w:rsidRPr="0092561B" w:rsidRDefault="00F21BB7" w:rsidP="00C93A76">
            <w:pPr>
              <w:rPr>
                <w:sz w:val="22"/>
                <w:szCs w:val="22"/>
              </w:rPr>
            </w:pPr>
            <w:r w:rsidRPr="0092561B">
              <w:rPr>
                <w:rFonts w:hint="eastAsia"/>
                <w:sz w:val="22"/>
                <w:szCs w:val="22"/>
              </w:rPr>
              <w:t>□該当</w:t>
            </w:r>
            <w:r>
              <w:rPr>
                <w:rFonts w:hint="eastAsia"/>
                <w:sz w:val="22"/>
                <w:szCs w:val="22"/>
              </w:rPr>
              <w:t>する。</w:t>
            </w:r>
          </w:p>
        </w:tc>
      </w:tr>
      <w:tr w:rsidR="00C93A76" w:rsidRPr="0092561B" w14:paraId="2CF1273F" w14:textId="77777777" w:rsidTr="00F46F2B">
        <w:trPr>
          <w:cantSplit/>
          <w:trHeight w:val="970"/>
        </w:trPr>
        <w:tc>
          <w:tcPr>
            <w:tcW w:w="7421" w:type="dxa"/>
            <w:shd w:val="clear" w:color="auto" w:fill="auto"/>
            <w:vAlign w:val="center"/>
          </w:tcPr>
          <w:p w14:paraId="124F9066" w14:textId="20D9C574" w:rsidR="00C93A76" w:rsidRPr="00F46F2B" w:rsidRDefault="00F46F2B" w:rsidP="00F46F2B">
            <w:pPr>
              <w:ind w:left="240" w:hangingChars="100" w:hanging="240"/>
              <w:rPr>
                <w:rFonts w:ascii="ＭＳ 明朝" w:hAnsi="ＭＳ 明朝"/>
                <w:sz w:val="22"/>
                <w:szCs w:val="22"/>
              </w:rPr>
            </w:pPr>
            <w:r>
              <w:rPr>
                <w:rFonts w:ascii="ＭＳ 明朝" w:hAnsi="ＭＳ 明朝" w:hint="eastAsia"/>
                <w:sz w:val="22"/>
                <w:szCs w:val="22"/>
              </w:rPr>
              <w:t>③</w:t>
            </w:r>
            <w:r w:rsidR="00F21BB7" w:rsidRPr="00F46F2B">
              <w:rPr>
                <w:rFonts w:ascii="ＭＳ 明朝" w:hAnsi="ＭＳ 明朝" w:hint="eastAsia"/>
                <w:sz w:val="22"/>
                <w:szCs w:val="22"/>
              </w:rPr>
              <w:t>事業者自らが、現に②の業務を行った施設又は同等以上の施設を有し、本市が委託する残骨灰の保管及び減容化等を適切に履行できること。</w:t>
            </w:r>
          </w:p>
        </w:tc>
        <w:tc>
          <w:tcPr>
            <w:tcW w:w="2268" w:type="dxa"/>
            <w:vAlign w:val="center"/>
          </w:tcPr>
          <w:p w14:paraId="1163639D" w14:textId="31C96078" w:rsidR="00C93A76" w:rsidRPr="0092561B" w:rsidRDefault="00F21BB7" w:rsidP="00C93A76">
            <w:pPr>
              <w:ind w:left="240" w:hangingChars="100" w:hanging="240"/>
              <w:rPr>
                <w:sz w:val="22"/>
                <w:szCs w:val="22"/>
              </w:rPr>
            </w:pPr>
            <w:r w:rsidRPr="0092561B">
              <w:rPr>
                <w:rFonts w:hint="eastAsia"/>
                <w:sz w:val="22"/>
                <w:szCs w:val="22"/>
              </w:rPr>
              <w:t>□該当</w:t>
            </w:r>
            <w:r>
              <w:rPr>
                <w:rFonts w:hint="eastAsia"/>
                <w:sz w:val="22"/>
                <w:szCs w:val="22"/>
              </w:rPr>
              <w:t>する。</w:t>
            </w:r>
          </w:p>
        </w:tc>
      </w:tr>
      <w:tr w:rsidR="00720F40" w:rsidRPr="0092561B" w14:paraId="133A402D" w14:textId="77777777" w:rsidTr="00F46F2B">
        <w:trPr>
          <w:cantSplit/>
          <w:trHeight w:val="970"/>
        </w:trPr>
        <w:tc>
          <w:tcPr>
            <w:tcW w:w="7421" w:type="dxa"/>
            <w:shd w:val="clear" w:color="auto" w:fill="auto"/>
            <w:vAlign w:val="center"/>
          </w:tcPr>
          <w:p w14:paraId="11BDD9EA" w14:textId="1E6E9358" w:rsidR="00720F40" w:rsidRDefault="00720F40" w:rsidP="00F46F2B">
            <w:pPr>
              <w:ind w:left="240" w:hangingChars="100" w:hanging="240"/>
              <w:rPr>
                <w:rFonts w:ascii="ＭＳ 明朝" w:hAnsi="ＭＳ 明朝"/>
                <w:sz w:val="22"/>
                <w:szCs w:val="22"/>
              </w:rPr>
            </w:pPr>
            <w:r>
              <w:rPr>
                <w:rFonts w:ascii="ＭＳ 明朝" w:hAnsi="ＭＳ 明朝" w:hint="eastAsia"/>
                <w:sz w:val="22"/>
                <w:szCs w:val="22"/>
              </w:rPr>
              <w:t>④③</w:t>
            </w:r>
            <w:r w:rsidRPr="00720F40">
              <w:rPr>
                <w:rFonts w:ascii="ＭＳ 明朝" w:hAnsi="ＭＳ 明朝" w:hint="eastAsia"/>
                <w:sz w:val="22"/>
                <w:szCs w:val="22"/>
              </w:rPr>
              <w:t>の施設（複数存在する場合は、</w:t>
            </w:r>
            <w:r>
              <w:rPr>
                <w:rFonts w:ascii="ＭＳ 明朝" w:hAnsi="ＭＳ 明朝" w:hint="eastAsia"/>
                <w:sz w:val="22"/>
                <w:szCs w:val="22"/>
              </w:rPr>
              <w:t>②</w:t>
            </w:r>
            <w:r w:rsidRPr="00720F40">
              <w:rPr>
                <w:rFonts w:ascii="ＭＳ 明朝" w:hAnsi="ＭＳ 明朝" w:hint="eastAsia"/>
                <w:sz w:val="22"/>
                <w:szCs w:val="22"/>
              </w:rPr>
              <w:t>の業務のうち選別及び有害化学物質の除去を行う施設）が、</w:t>
            </w:r>
            <w:r w:rsidRPr="00720F40">
              <w:rPr>
                <w:rFonts w:ascii="ＭＳ 明朝" w:hAnsi="ＭＳ 明朝"/>
                <w:sz w:val="22"/>
                <w:szCs w:val="22"/>
              </w:rPr>
              <w:t xml:space="preserve"> </w:t>
            </w:r>
            <w:r w:rsidRPr="00720F40">
              <w:rPr>
                <w:rFonts w:ascii="ＭＳ 明朝" w:hAnsi="ＭＳ 明朝" w:hint="eastAsia"/>
                <w:sz w:val="22"/>
                <w:szCs w:val="22"/>
              </w:rPr>
              <w:t>担当部局の所在地から公共交通機関（航空機は除く）等を利用して日帰りで視察できる位置に所在していること。（概ね片道</w:t>
            </w:r>
            <w:r w:rsidR="00DE14C8">
              <w:rPr>
                <w:rFonts w:ascii="ＭＳ 明朝" w:hAnsi="ＭＳ 明朝" w:hint="eastAsia"/>
                <w:sz w:val="22"/>
                <w:szCs w:val="22"/>
              </w:rPr>
              <w:t>４</w:t>
            </w:r>
            <w:r w:rsidRPr="00720F40">
              <w:rPr>
                <w:rFonts w:ascii="ＭＳ 明朝" w:hAnsi="ＭＳ 明朝" w:hint="eastAsia"/>
                <w:sz w:val="22"/>
                <w:szCs w:val="22"/>
              </w:rPr>
              <w:t>時間以内）</w:t>
            </w:r>
          </w:p>
        </w:tc>
        <w:tc>
          <w:tcPr>
            <w:tcW w:w="2268" w:type="dxa"/>
            <w:vAlign w:val="center"/>
          </w:tcPr>
          <w:p w14:paraId="3B5DA972" w14:textId="3E465A14" w:rsidR="00720F40" w:rsidRPr="0092561B" w:rsidRDefault="00720F40" w:rsidP="00C93A76">
            <w:pPr>
              <w:ind w:left="240" w:hangingChars="100" w:hanging="240"/>
              <w:rPr>
                <w:sz w:val="22"/>
                <w:szCs w:val="22"/>
              </w:rPr>
            </w:pPr>
            <w:r w:rsidRPr="0092561B">
              <w:rPr>
                <w:rFonts w:hint="eastAsia"/>
                <w:sz w:val="22"/>
                <w:szCs w:val="22"/>
              </w:rPr>
              <w:t>□該当</w:t>
            </w:r>
            <w:r>
              <w:rPr>
                <w:rFonts w:hint="eastAsia"/>
                <w:sz w:val="22"/>
                <w:szCs w:val="22"/>
              </w:rPr>
              <w:t>する。</w:t>
            </w:r>
          </w:p>
        </w:tc>
      </w:tr>
      <w:tr w:rsidR="002D4536" w:rsidRPr="0092561B" w14:paraId="54B39F61" w14:textId="77777777" w:rsidTr="00F46F2B">
        <w:trPr>
          <w:cantSplit/>
          <w:trHeight w:val="494"/>
        </w:trPr>
        <w:tc>
          <w:tcPr>
            <w:tcW w:w="7421" w:type="dxa"/>
            <w:shd w:val="clear" w:color="auto" w:fill="auto"/>
            <w:vAlign w:val="center"/>
          </w:tcPr>
          <w:p w14:paraId="3A7B71FB" w14:textId="4DB191DA" w:rsidR="002D4536" w:rsidRDefault="00720F40" w:rsidP="00F46F2B">
            <w:pPr>
              <w:ind w:left="240" w:hangingChars="100" w:hanging="240"/>
              <w:rPr>
                <w:rFonts w:ascii="ＭＳ 明朝" w:hAnsi="ＭＳ 明朝"/>
                <w:sz w:val="22"/>
                <w:szCs w:val="22"/>
              </w:rPr>
            </w:pPr>
            <w:r>
              <w:rPr>
                <w:rFonts w:ascii="ＭＳ 明朝" w:hAnsi="ＭＳ 明朝" w:hint="eastAsia"/>
                <w:sz w:val="22"/>
                <w:szCs w:val="22"/>
              </w:rPr>
              <w:t>⑤</w:t>
            </w:r>
            <w:r w:rsidR="002D4536">
              <w:rPr>
                <w:rFonts w:ascii="ＭＳ 明朝" w:hAnsi="ＭＳ 明朝" w:hint="eastAsia"/>
                <w:sz w:val="22"/>
                <w:szCs w:val="22"/>
              </w:rPr>
              <w:t>地方自治法施行令第１６７条の４の規定に該当しない者であること。</w:t>
            </w:r>
          </w:p>
        </w:tc>
        <w:tc>
          <w:tcPr>
            <w:tcW w:w="2268" w:type="dxa"/>
            <w:vAlign w:val="center"/>
          </w:tcPr>
          <w:p w14:paraId="2CD078B6" w14:textId="5D9ABC9D" w:rsidR="002D4536" w:rsidRPr="00C93A76" w:rsidRDefault="002D4536" w:rsidP="002D4536">
            <w:pPr>
              <w:ind w:left="240" w:hangingChars="100" w:hanging="240"/>
              <w:rPr>
                <w:sz w:val="22"/>
                <w:szCs w:val="22"/>
              </w:rPr>
            </w:pPr>
            <w:r w:rsidRPr="0092561B">
              <w:rPr>
                <w:rFonts w:hint="eastAsia"/>
                <w:sz w:val="22"/>
                <w:szCs w:val="22"/>
              </w:rPr>
              <w:t>□該当しません</w:t>
            </w:r>
            <w:r>
              <w:rPr>
                <w:rFonts w:hint="eastAsia"/>
                <w:sz w:val="22"/>
                <w:szCs w:val="22"/>
              </w:rPr>
              <w:t>。</w:t>
            </w:r>
          </w:p>
        </w:tc>
      </w:tr>
      <w:tr w:rsidR="002D4536" w:rsidRPr="0092561B" w14:paraId="044BEFAF" w14:textId="77777777" w:rsidTr="00F46F2B">
        <w:trPr>
          <w:cantSplit/>
          <w:trHeight w:val="494"/>
        </w:trPr>
        <w:tc>
          <w:tcPr>
            <w:tcW w:w="7421" w:type="dxa"/>
            <w:shd w:val="clear" w:color="auto" w:fill="auto"/>
            <w:vAlign w:val="center"/>
          </w:tcPr>
          <w:p w14:paraId="679A2860" w14:textId="250609C3" w:rsidR="002D4536" w:rsidRDefault="00720F40" w:rsidP="00F46F2B">
            <w:pPr>
              <w:ind w:left="240" w:hangingChars="100" w:hanging="240"/>
              <w:rPr>
                <w:rFonts w:ascii="ＭＳ 明朝" w:hAnsi="ＭＳ 明朝"/>
                <w:sz w:val="22"/>
                <w:szCs w:val="22"/>
              </w:rPr>
            </w:pPr>
            <w:r>
              <w:rPr>
                <w:rFonts w:ascii="ＭＳ 明朝" w:hAnsi="ＭＳ 明朝" w:hint="eastAsia"/>
                <w:color w:val="000000"/>
                <w:sz w:val="22"/>
                <w:szCs w:val="22"/>
              </w:rPr>
              <w:t>⑥</w:t>
            </w:r>
            <w:r w:rsidR="002D4536">
              <w:rPr>
                <w:rFonts w:ascii="ＭＳ 明朝" w:hAnsi="ＭＳ 明朝" w:hint="eastAsia"/>
                <w:color w:val="000000"/>
                <w:sz w:val="22"/>
                <w:szCs w:val="22"/>
              </w:rPr>
              <w:t>高槻市の令和</w:t>
            </w:r>
            <w:r w:rsidR="00346C05">
              <w:rPr>
                <w:rFonts w:ascii="ＭＳ 明朝" w:hAnsi="ＭＳ 明朝" w:hint="eastAsia"/>
                <w:color w:val="000000"/>
                <w:sz w:val="22"/>
                <w:szCs w:val="22"/>
              </w:rPr>
              <w:t>８</w:t>
            </w:r>
            <w:r w:rsidR="002D4536">
              <w:rPr>
                <w:rFonts w:ascii="ＭＳ 明朝" w:hAnsi="ＭＳ 明朝" w:hint="eastAsia"/>
                <w:color w:val="000000"/>
                <w:sz w:val="22"/>
                <w:szCs w:val="22"/>
              </w:rPr>
              <w:t>年度入札参加資格者名簿に登載されている者であること。</w:t>
            </w:r>
          </w:p>
        </w:tc>
        <w:tc>
          <w:tcPr>
            <w:tcW w:w="2268" w:type="dxa"/>
            <w:vAlign w:val="center"/>
          </w:tcPr>
          <w:p w14:paraId="25C2C903" w14:textId="77777777" w:rsidR="002D4536" w:rsidRPr="0092561B" w:rsidRDefault="002D4536" w:rsidP="002D4536">
            <w:pPr>
              <w:rPr>
                <w:sz w:val="22"/>
                <w:szCs w:val="22"/>
              </w:rPr>
            </w:pPr>
            <w:r w:rsidRPr="0092561B">
              <w:rPr>
                <w:rFonts w:hint="eastAsia"/>
                <w:sz w:val="22"/>
                <w:szCs w:val="22"/>
              </w:rPr>
              <w:t xml:space="preserve">□登録されていま　　</w:t>
            </w:r>
          </w:p>
          <w:p w14:paraId="200BEB3B" w14:textId="3CA62DF7" w:rsidR="002D4536" w:rsidRDefault="002D4536" w:rsidP="002D4536">
            <w:pPr>
              <w:ind w:left="240" w:hangingChars="100" w:hanging="240"/>
              <w:rPr>
                <w:sz w:val="22"/>
                <w:szCs w:val="22"/>
              </w:rPr>
            </w:pPr>
            <w:r w:rsidRPr="0092561B">
              <w:rPr>
                <w:rFonts w:hint="eastAsia"/>
                <w:sz w:val="22"/>
                <w:szCs w:val="22"/>
              </w:rPr>
              <w:t xml:space="preserve">　す</w:t>
            </w:r>
            <w:r>
              <w:rPr>
                <w:rFonts w:hint="eastAsia"/>
                <w:sz w:val="22"/>
                <w:szCs w:val="22"/>
              </w:rPr>
              <w:t>。</w:t>
            </w:r>
          </w:p>
        </w:tc>
      </w:tr>
      <w:tr w:rsidR="002D4536" w:rsidRPr="0092561B" w14:paraId="601A713C" w14:textId="77777777" w:rsidTr="00F46F2B">
        <w:trPr>
          <w:cantSplit/>
          <w:trHeight w:val="494"/>
        </w:trPr>
        <w:tc>
          <w:tcPr>
            <w:tcW w:w="7421" w:type="dxa"/>
            <w:shd w:val="clear" w:color="auto" w:fill="auto"/>
            <w:vAlign w:val="center"/>
          </w:tcPr>
          <w:p w14:paraId="6F65F4E9" w14:textId="39CD2436" w:rsidR="002D4536" w:rsidRDefault="00720F40" w:rsidP="00F46F2B">
            <w:pPr>
              <w:ind w:left="240" w:hangingChars="100" w:hanging="240"/>
              <w:rPr>
                <w:rFonts w:ascii="ＭＳ 明朝" w:hAnsi="ＭＳ 明朝"/>
                <w:sz w:val="22"/>
                <w:szCs w:val="22"/>
              </w:rPr>
            </w:pPr>
            <w:r>
              <w:rPr>
                <w:rFonts w:ascii="ＭＳ 明朝" w:hAnsi="ＭＳ 明朝" w:hint="eastAsia"/>
                <w:sz w:val="22"/>
                <w:szCs w:val="22"/>
              </w:rPr>
              <w:t>⑦</w:t>
            </w:r>
            <w:r w:rsidR="002D4536">
              <w:rPr>
                <w:rFonts w:ascii="ＭＳ 明朝" w:hAnsi="ＭＳ 明朝" w:hint="eastAsia"/>
                <w:sz w:val="22"/>
                <w:szCs w:val="22"/>
              </w:rPr>
              <w:t>高槻市指名停止基準に基づく指名停止の措置を受けていない者であること。</w:t>
            </w:r>
          </w:p>
        </w:tc>
        <w:tc>
          <w:tcPr>
            <w:tcW w:w="2268" w:type="dxa"/>
            <w:vAlign w:val="center"/>
          </w:tcPr>
          <w:p w14:paraId="35718C27" w14:textId="5D2961BF" w:rsidR="002D4536" w:rsidRDefault="002D4536" w:rsidP="002D4536">
            <w:pPr>
              <w:ind w:left="240" w:hangingChars="100" w:hanging="240"/>
              <w:rPr>
                <w:sz w:val="22"/>
                <w:szCs w:val="22"/>
              </w:rPr>
            </w:pPr>
            <w:r w:rsidRPr="0092561B">
              <w:rPr>
                <w:rFonts w:hint="eastAsia"/>
                <w:sz w:val="22"/>
                <w:szCs w:val="22"/>
              </w:rPr>
              <w:t>□指名停止期間中ではありません</w:t>
            </w:r>
            <w:r>
              <w:rPr>
                <w:rFonts w:hint="eastAsia"/>
                <w:sz w:val="22"/>
                <w:szCs w:val="22"/>
              </w:rPr>
              <w:t>。</w:t>
            </w:r>
          </w:p>
        </w:tc>
      </w:tr>
    </w:tbl>
    <w:p w14:paraId="09F62E19" w14:textId="77777777" w:rsidR="00101A92" w:rsidRPr="0092561B" w:rsidRDefault="00101A92" w:rsidP="00482A4A">
      <w:pPr>
        <w:rPr>
          <w:bCs/>
          <w:sz w:val="22"/>
          <w:szCs w:val="22"/>
        </w:rPr>
      </w:pPr>
    </w:p>
    <w:p w14:paraId="4453311A" w14:textId="77777777" w:rsidR="00AD76A1" w:rsidRPr="0092561B" w:rsidRDefault="00BF63C4" w:rsidP="00482A4A">
      <w:pPr>
        <w:rPr>
          <w:bCs/>
          <w:sz w:val="22"/>
          <w:szCs w:val="22"/>
        </w:rPr>
      </w:pPr>
      <w:r w:rsidRPr="0092561B">
        <w:rPr>
          <w:rFonts w:hint="eastAsia"/>
          <w:bCs/>
          <w:sz w:val="22"/>
          <w:szCs w:val="22"/>
        </w:rPr>
        <w:t xml:space="preserve">３　</w:t>
      </w:r>
      <w:r w:rsidR="0039207F" w:rsidRPr="0092561B">
        <w:rPr>
          <w:rFonts w:hint="eastAsia"/>
          <w:bCs/>
          <w:kern w:val="0"/>
          <w:sz w:val="22"/>
          <w:szCs w:val="22"/>
        </w:rPr>
        <w:t xml:space="preserve">連　絡　先　</w:t>
      </w:r>
      <w:r w:rsidRPr="0092561B">
        <w:rPr>
          <w:rFonts w:hint="eastAsia"/>
          <w:bCs/>
          <w:sz w:val="22"/>
          <w:szCs w:val="22"/>
        </w:rPr>
        <w:t>所属</w:t>
      </w:r>
    </w:p>
    <w:p w14:paraId="468F78E1" w14:textId="77777777" w:rsidR="0039207F" w:rsidRPr="0092561B" w:rsidRDefault="0039207F" w:rsidP="00482A4A">
      <w:pPr>
        <w:rPr>
          <w:bCs/>
          <w:sz w:val="22"/>
          <w:szCs w:val="22"/>
        </w:rPr>
      </w:pPr>
    </w:p>
    <w:p w14:paraId="091D1FB1" w14:textId="77777777" w:rsidR="00AD76A1" w:rsidRDefault="00BF63C4" w:rsidP="00482A4A">
      <w:pPr>
        <w:rPr>
          <w:bCs/>
          <w:sz w:val="22"/>
          <w:szCs w:val="22"/>
        </w:rPr>
      </w:pPr>
      <w:r w:rsidRPr="0092561B">
        <w:rPr>
          <w:rFonts w:hint="eastAsia"/>
          <w:bCs/>
          <w:sz w:val="22"/>
          <w:szCs w:val="22"/>
        </w:rPr>
        <w:t xml:space="preserve">　</w:t>
      </w:r>
      <w:r w:rsidR="0039207F" w:rsidRPr="0092561B">
        <w:rPr>
          <w:rFonts w:hint="eastAsia"/>
          <w:bCs/>
          <w:sz w:val="22"/>
          <w:szCs w:val="22"/>
        </w:rPr>
        <w:t xml:space="preserve">　　　　　　　</w:t>
      </w:r>
      <w:r w:rsidRPr="0092561B">
        <w:rPr>
          <w:rFonts w:hint="eastAsia"/>
          <w:bCs/>
          <w:sz w:val="22"/>
          <w:szCs w:val="22"/>
        </w:rPr>
        <w:t>氏名　　　　　　　　　　　電話番号</w:t>
      </w:r>
    </w:p>
    <w:p w14:paraId="3D557582" w14:textId="77777777" w:rsidR="00C93A76" w:rsidRDefault="00C93A76" w:rsidP="00482A4A">
      <w:pPr>
        <w:rPr>
          <w:bCs/>
          <w:sz w:val="22"/>
          <w:szCs w:val="22"/>
        </w:rPr>
      </w:pPr>
    </w:p>
    <w:p w14:paraId="1289DC83" w14:textId="77777777" w:rsidR="00C93A76" w:rsidRPr="0092561B" w:rsidRDefault="00C93A76" w:rsidP="00482A4A">
      <w:pPr>
        <w:rPr>
          <w:bCs/>
          <w:sz w:val="22"/>
          <w:szCs w:val="22"/>
        </w:rPr>
      </w:pPr>
      <w:r>
        <w:rPr>
          <w:rFonts w:hint="eastAsia"/>
          <w:bCs/>
          <w:sz w:val="22"/>
          <w:szCs w:val="22"/>
        </w:rPr>
        <w:t xml:space="preserve">　　　　　　　　メールアドレス</w:t>
      </w:r>
    </w:p>
    <w:sectPr w:rsidR="00C93A76" w:rsidRPr="0092561B" w:rsidSect="00B45178">
      <w:pgSz w:w="11906" w:h="16838" w:code="9"/>
      <w:pgMar w:top="851"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44D31" w14:textId="77777777" w:rsidR="001E4240" w:rsidRPr="0039207F" w:rsidRDefault="001E4240" w:rsidP="00A04AB8">
      <w:pPr>
        <w:rPr>
          <w:sz w:val="23"/>
          <w:szCs w:val="23"/>
        </w:rPr>
      </w:pPr>
      <w:r w:rsidRPr="0039207F">
        <w:rPr>
          <w:sz w:val="23"/>
          <w:szCs w:val="23"/>
        </w:rPr>
        <w:separator/>
      </w:r>
    </w:p>
  </w:endnote>
  <w:endnote w:type="continuationSeparator" w:id="0">
    <w:p w14:paraId="0D76EFBB" w14:textId="77777777" w:rsidR="001E4240" w:rsidRPr="0039207F" w:rsidRDefault="001E4240" w:rsidP="00A04AB8">
      <w:pPr>
        <w:rPr>
          <w:sz w:val="23"/>
          <w:szCs w:val="23"/>
        </w:rPr>
      </w:pPr>
      <w:r w:rsidRPr="0039207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EBFD2" w14:textId="77777777" w:rsidR="001E4240" w:rsidRPr="0039207F" w:rsidRDefault="001E4240" w:rsidP="00A04AB8">
      <w:pPr>
        <w:rPr>
          <w:sz w:val="23"/>
          <w:szCs w:val="23"/>
        </w:rPr>
      </w:pPr>
      <w:r w:rsidRPr="0039207F">
        <w:rPr>
          <w:sz w:val="23"/>
          <w:szCs w:val="23"/>
        </w:rPr>
        <w:separator/>
      </w:r>
    </w:p>
  </w:footnote>
  <w:footnote w:type="continuationSeparator" w:id="0">
    <w:p w14:paraId="54A5434F" w14:textId="77777777" w:rsidR="001E4240" w:rsidRPr="0039207F" w:rsidRDefault="001E4240" w:rsidP="00A04AB8">
      <w:pPr>
        <w:rPr>
          <w:sz w:val="23"/>
          <w:szCs w:val="23"/>
        </w:rPr>
      </w:pPr>
      <w:r w:rsidRPr="0039207F">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0A4"/>
    <w:multiLevelType w:val="hybridMultilevel"/>
    <w:tmpl w:val="B33C7FA8"/>
    <w:lvl w:ilvl="0" w:tplc="683645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1B3917"/>
    <w:multiLevelType w:val="hybridMultilevel"/>
    <w:tmpl w:val="67A6ADB8"/>
    <w:lvl w:ilvl="0" w:tplc="207EEF1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0A5F08"/>
    <w:multiLevelType w:val="hybridMultilevel"/>
    <w:tmpl w:val="18408E56"/>
    <w:lvl w:ilvl="0" w:tplc="BC5E1A1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1"/>
  </w:num>
  <w:num w:numId="4">
    <w:abstractNumId w:val="8"/>
  </w:num>
  <w:num w:numId="5">
    <w:abstractNumId w:val="4"/>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32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B8"/>
    <w:rsid w:val="00003B38"/>
    <w:rsid w:val="000056CA"/>
    <w:rsid w:val="000323D1"/>
    <w:rsid w:val="00040376"/>
    <w:rsid w:val="000464DA"/>
    <w:rsid w:val="00057021"/>
    <w:rsid w:val="00057A8F"/>
    <w:rsid w:val="0006462A"/>
    <w:rsid w:val="00065C75"/>
    <w:rsid w:val="00080D61"/>
    <w:rsid w:val="0009470D"/>
    <w:rsid w:val="000A4752"/>
    <w:rsid w:val="000D0426"/>
    <w:rsid w:val="000D1057"/>
    <w:rsid w:val="000D230D"/>
    <w:rsid w:val="000D627F"/>
    <w:rsid w:val="00101A92"/>
    <w:rsid w:val="00104D28"/>
    <w:rsid w:val="00127D54"/>
    <w:rsid w:val="00132DF0"/>
    <w:rsid w:val="00133570"/>
    <w:rsid w:val="001352B5"/>
    <w:rsid w:val="00136215"/>
    <w:rsid w:val="001515C7"/>
    <w:rsid w:val="001520B5"/>
    <w:rsid w:val="00153045"/>
    <w:rsid w:val="00176FA3"/>
    <w:rsid w:val="001809A4"/>
    <w:rsid w:val="001A7306"/>
    <w:rsid w:val="001E4240"/>
    <w:rsid w:val="001E7497"/>
    <w:rsid w:val="001F0322"/>
    <w:rsid w:val="001F1181"/>
    <w:rsid w:val="001F53BA"/>
    <w:rsid w:val="00217C11"/>
    <w:rsid w:val="00217EAD"/>
    <w:rsid w:val="0022653D"/>
    <w:rsid w:val="0025610A"/>
    <w:rsid w:val="002612E1"/>
    <w:rsid w:val="00276FE3"/>
    <w:rsid w:val="00282C8E"/>
    <w:rsid w:val="0028387F"/>
    <w:rsid w:val="0028587B"/>
    <w:rsid w:val="00296D83"/>
    <w:rsid w:val="002A6269"/>
    <w:rsid w:val="002D4536"/>
    <w:rsid w:val="002E6EAE"/>
    <w:rsid w:val="002F75AA"/>
    <w:rsid w:val="003001BF"/>
    <w:rsid w:val="003106AD"/>
    <w:rsid w:val="00341521"/>
    <w:rsid w:val="00346579"/>
    <w:rsid w:val="00346C05"/>
    <w:rsid w:val="0035181F"/>
    <w:rsid w:val="00351B26"/>
    <w:rsid w:val="003542EA"/>
    <w:rsid w:val="00361D42"/>
    <w:rsid w:val="0039207F"/>
    <w:rsid w:val="003920FF"/>
    <w:rsid w:val="0039307F"/>
    <w:rsid w:val="003A487D"/>
    <w:rsid w:val="004146D5"/>
    <w:rsid w:val="00424960"/>
    <w:rsid w:val="00425D5D"/>
    <w:rsid w:val="00432416"/>
    <w:rsid w:val="00432464"/>
    <w:rsid w:val="0044401B"/>
    <w:rsid w:val="004532B8"/>
    <w:rsid w:val="004734DA"/>
    <w:rsid w:val="004758E4"/>
    <w:rsid w:val="00477B5D"/>
    <w:rsid w:val="00481682"/>
    <w:rsid w:val="00482A4A"/>
    <w:rsid w:val="00486019"/>
    <w:rsid w:val="00490583"/>
    <w:rsid w:val="00491AE1"/>
    <w:rsid w:val="004A7399"/>
    <w:rsid w:val="004A7EDE"/>
    <w:rsid w:val="004C53BF"/>
    <w:rsid w:val="004D3A4C"/>
    <w:rsid w:val="004E2127"/>
    <w:rsid w:val="004E7386"/>
    <w:rsid w:val="004F2D45"/>
    <w:rsid w:val="00501B3E"/>
    <w:rsid w:val="005035D8"/>
    <w:rsid w:val="00504538"/>
    <w:rsid w:val="00512157"/>
    <w:rsid w:val="005156E4"/>
    <w:rsid w:val="0053226A"/>
    <w:rsid w:val="00534162"/>
    <w:rsid w:val="00541C7A"/>
    <w:rsid w:val="0055094D"/>
    <w:rsid w:val="005816F8"/>
    <w:rsid w:val="005A4E7B"/>
    <w:rsid w:val="005B1B61"/>
    <w:rsid w:val="005C5302"/>
    <w:rsid w:val="005D207C"/>
    <w:rsid w:val="005D4308"/>
    <w:rsid w:val="005D47B4"/>
    <w:rsid w:val="005F2A79"/>
    <w:rsid w:val="005F7E42"/>
    <w:rsid w:val="00610CBC"/>
    <w:rsid w:val="00625630"/>
    <w:rsid w:val="00633E6B"/>
    <w:rsid w:val="00643FAB"/>
    <w:rsid w:val="00645CE5"/>
    <w:rsid w:val="00651A82"/>
    <w:rsid w:val="006578B1"/>
    <w:rsid w:val="006679EF"/>
    <w:rsid w:val="0069400C"/>
    <w:rsid w:val="006B7D31"/>
    <w:rsid w:val="006C5A90"/>
    <w:rsid w:val="006C6D13"/>
    <w:rsid w:val="006C7B99"/>
    <w:rsid w:val="006E628C"/>
    <w:rsid w:val="006F33A3"/>
    <w:rsid w:val="00714EE9"/>
    <w:rsid w:val="00716164"/>
    <w:rsid w:val="00720F40"/>
    <w:rsid w:val="00721C8A"/>
    <w:rsid w:val="00732E89"/>
    <w:rsid w:val="00737681"/>
    <w:rsid w:val="00741C31"/>
    <w:rsid w:val="00753B10"/>
    <w:rsid w:val="00756C99"/>
    <w:rsid w:val="00770178"/>
    <w:rsid w:val="007743FF"/>
    <w:rsid w:val="007816C4"/>
    <w:rsid w:val="007869E3"/>
    <w:rsid w:val="007C29B1"/>
    <w:rsid w:val="007C7830"/>
    <w:rsid w:val="007D335C"/>
    <w:rsid w:val="007D60CD"/>
    <w:rsid w:val="007E77A2"/>
    <w:rsid w:val="007F752C"/>
    <w:rsid w:val="008075C3"/>
    <w:rsid w:val="008163DE"/>
    <w:rsid w:val="00816805"/>
    <w:rsid w:val="0081784D"/>
    <w:rsid w:val="00826AD2"/>
    <w:rsid w:val="00846FBD"/>
    <w:rsid w:val="00855460"/>
    <w:rsid w:val="008764BF"/>
    <w:rsid w:val="00880077"/>
    <w:rsid w:val="0088056E"/>
    <w:rsid w:val="0088354F"/>
    <w:rsid w:val="0088680C"/>
    <w:rsid w:val="008B31A7"/>
    <w:rsid w:val="008B7692"/>
    <w:rsid w:val="008D0C53"/>
    <w:rsid w:val="008E244B"/>
    <w:rsid w:val="008E76C7"/>
    <w:rsid w:val="008F0831"/>
    <w:rsid w:val="008F456C"/>
    <w:rsid w:val="008F48D0"/>
    <w:rsid w:val="0090287D"/>
    <w:rsid w:val="00907C24"/>
    <w:rsid w:val="00915996"/>
    <w:rsid w:val="00921FBB"/>
    <w:rsid w:val="00923B71"/>
    <w:rsid w:val="00924335"/>
    <w:rsid w:val="0092561B"/>
    <w:rsid w:val="009262FE"/>
    <w:rsid w:val="00926AAB"/>
    <w:rsid w:val="00931FA0"/>
    <w:rsid w:val="00932F6A"/>
    <w:rsid w:val="00961C37"/>
    <w:rsid w:val="00962EAB"/>
    <w:rsid w:val="0096400D"/>
    <w:rsid w:val="00983BC8"/>
    <w:rsid w:val="00987892"/>
    <w:rsid w:val="00993C25"/>
    <w:rsid w:val="009A500C"/>
    <w:rsid w:val="009A7241"/>
    <w:rsid w:val="009E2A21"/>
    <w:rsid w:val="009F4F4E"/>
    <w:rsid w:val="009F5676"/>
    <w:rsid w:val="009F77E7"/>
    <w:rsid w:val="00A04AB8"/>
    <w:rsid w:val="00A1735A"/>
    <w:rsid w:val="00A30130"/>
    <w:rsid w:val="00A37280"/>
    <w:rsid w:val="00A37464"/>
    <w:rsid w:val="00A44C32"/>
    <w:rsid w:val="00A64865"/>
    <w:rsid w:val="00A70329"/>
    <w:rsid w:val="00A81260"/>
    <w:rsid w:val="00A83685"/>
    <w:rsid w:val="00A952C8"/>
    <w:rsid w:val="00AC5155"/>
    <w:rsid w:val="00AC5F24"/>
    <w:rsid w:val="00AD76A1"/>
    <w:rsid w:val="00AE39ED"/>
    <w:rsid w:val="00B22E45"/>
    <w:rsid w:val="00B23FE1"/>
    <w:rsid w:val="00B41E2E"/>
    <w:rsid w:val="00B45178"/>
    <w:rsid w:val="00B92CE0"/>
    <w:rsid w:val="00BA5728"/>
    <w:rsid w:val="00BC2B6C"/>
    <w:rsid w:val="00BD4DD4"/>
    <w:rsid w:val="00BF13DB"/>
    <w:rsid w:val="00BF32F5"/>
    <w:rsid w:val="00BF63C4"/>
    <w:rsid w:val="00C17DD4"/>
    <w:rsid w:val="00C21705"/>
    <w:rsid w:val="00C23164"/>
    <w:rsid w:val="00C27624"/>
    <w:rsid w:val="00C30DDD"/>
    <w:rsid w:val="00C33F70"/>
    <w:rsid w:val="00C50854"/>
    <w:rsid w:val="00C516C2"/>
    <w:rsid w:val="00C53A33"/>
    <w:rsid w:val="00C54CF1"/>
    <w:rsid w:val="00C72A58"/>
    <w:rsid w:val="00C93467"/>
    <w:rsid w:val="00C93877"/>
    <w:rsid w:val="00C93A76"/>
    <w:rsid w:val="00CA4D2C"/>
    <w:rsid w:val="00CD192F"/>
    <w:rsid w:val="00CE04BA"/>
    <w:rsid w:val="00CE23C2"/>
    <w:rsid w:val="00CE534C"/>
    <w:rsid w:val="00CE7AEA"/>
    <w:rsid w:val="00CF5BCC"/>
    <w:rsid w:val="00D0606C"/>
    <w:rsid w:val="00D1277E"/>
    <w:rsid w:val="00D225E9"/>
    <w:rsid w:val="00D235DD"/>
    <w:rsid w:val="00D247CE"/>
    <w:rsid w:val="00D348DE"/>
    <w:rsid w:val="00D36FE8"/>
    <w:rsid w:val="00D50D16"/>
    <w:rsid w:val="00D536AA"/>
    <w:rsid w:val="00D579A1"/>
    <w:rsid w:val="00D61B0E"/>
    <w:rsid w:val="00D63A64"/>
    <w:rsid w:val="00D8302A"/>
    <w:rsid w:val="00D83A17"/>
    <w:rsid w:val="00D86E09"/>
    <w:rsid w:val="00D96E56"/>
    <w:rsid w:val="00DB316F"/>
    <w:rsid w:val="00DB4F04"/>
    <w:rsid w:val="00DC40F0"/>
    <w:rsid w:val="00DE14C8"/>
    <w:rsid w:val="00DE4FCF"/>
    <w:rsid w:val="00E15B86"/>
    <w:rsid w:val="00E21893"/>
    <w:rsid w:val="00E41B28"/>
    <w:rsid w:val="00E67370"/>
    <w:rsid w:val="00E67429"/>
    <w:rsid w:val="00EA2811"/>
    <w:rsid w:val="00EB19C4"/>
    <w:rsid w:val="00EC4FB6"/>
    <w:rsid w:val="00ED34DB"/>
    <w:rsid w:val="00ED384E"/>
    <w:rsid w:val="00EE39F7"/>
    <w:rsid w:val="00EE3FFE"/>
    <w:rsid w:val="00EF1FE0"/>
    <w:rsid w:val="00F0551D"/>
    <w:rsid w:val="00F15182"/>
    <w:rsid w:val="00F16DD3"/>
    <w:rsid w:val="00F21BB7"/>
    <w:rsid w:val="00F3224B"/>
    <w:rsid w:val="00F41455"/>
    <w:rsid w:val="00F46F2B"/>
    <w:rsid w:val="00F52E18"/>
    <w:rsid w:val="00F541B4"/>
    <w:rsid w:val="00F92B9D"/>
    <w:rsid w:val="00F93085"/>
    <w:rsid w:val="00FC2EBA"/>
    <w:rsid w:val="00FC74C1"/>
    <w:rsid w:val="00FC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CEE111E"/>
  <w15:docId w15:val="{F4BB2893-5715-4C73-8B6D-40DC4B33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D1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F21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EAF91-42A7-4A22-827A-77206021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661</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高槻市</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creator>契約課</dc:creator>
  <cp:lastModifiedBy>高槻市</cp:lastModifiedBy>
  <cp:revision>27</cp:revision>
  <cp:lastPrinted>2025-05-16T10:35:00Z</cp:lastPrinted>
  <dcterms:created xsi:type="dcterms:W3CDTF">2023-09-04T05:19:00Z</dcterms:created>
  <dcterms:modified xsi:type="dcterms:W3CDTF">2026-07-07T07:02:00Z</dcterms:modified>
</cp:coreProperties>
</file>